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7829" w14:textId="51659AF9" w:rsidR="00AE29A2" w:rsidRDefault="00D96DF6" w:rsidP="006958DC">
      <w:pPr>
        <w:ind w:right="200"/>
        <w:jc w:val="right"/>
        <w:rPr>
          <w:color w:val="000000" w:themeColor="text1"/>
          <w:sz w:val="20"/>
          <w:szCs w:val="20"/>
        </w:rPr>
      </w:pPr>
      <w:r>
        <w:rPr>
          <w:rFonts w:hint="eastAsia"/>
          <w:color w:val="000000" w:themeColor="text1"/>
          <w:sz w:val="20"/>
          <w:szCs w:val="20"/>
        </w:rPr>
        <w:t>様式２</w:t>
      </w:r>
    </w:p>
    <w:p w14:paraId="188C9B79" w14:textId="04BC791F" w:rsidR="001D4313" w:rsidRDefault="00AE29A2" w:rsidP="001D4313">
      <w:pPr>
        <w:rPr>
          <w:color w:val="000000" w:themeColor="text1"/>
          <w:sz w:val="24"/>
          <w:szCs w:val="24"/>
        </w:rPr>
      </w:pPr>
      <w:r>
        <w:rPr>
          <w:rFonts w:hint="eastAsia"/>
          <w:color w:val="000000" w:themeColor="text1"/>
          <w:sz w:val="24"/>
          <w:szCs w:val="24"/>
          <w:u w:val="single"/>
        </w:rPr>
        <w:t xml:space="preserve">　　</w:t>
      </w:r>
      <w:r w:rsidR="00BA068D">
        <w:rPr>
          <w:rFonts w:hint="eastAsia"/>
          <w:color w:val="000000" w:themeColor="text1"/>
          <w:sz w:val="24"/>
          <w:szCs w:val="24"/>
          <w:u w:val="single"/>
        </w:rPr>
        <w:t>九州大学総長</w:t>
      </w:r>
      <w:r>
        <w:rPr>
          <w:rFonts w:hint="eastAsia"/>
          <w:color w:val="000000" w:themeColor="text1"/>
          <w:sz w:val="24"/>
          <w:szCs w:val="24"/>
          <w:u w:val="single"/>
        </w:rPr>
        <w:t xml:space="preserve">　　</w:t>
      </w:r>
      <w:r>
        <w:rPr>
          <w:rFonts w:hint="eastAsia"/>
          <w:color w:val="000000" w:themeColor="text1"/>
          <w:sz w:val="24"/>
          <w:szCs w:val="24"/>
        </w:rPr>
        <w:t xml:space="preserve">　殿</w:t>
      </w:r>
    </w:p>
    <w:p w14:paraId="5A2C59C7" w14:textId="43813081" w:rsidR="00AE29A2" w:rsidRDefault="00AE29A2" w:rsidP="001D4313">
      <w:pPr>
        <w:rPr>
          <w:color w:val="000000" w:themeColor="text1"/>
          <w:sz w:val="24"/>
          <w:szCs w:val="24"/>
        </w:rPr>
      </w:pPr>
    </w:p>
    <w:p w14:paraId="4E2E9616" w14:textId="77777777" w:rsidR="000A3594" w:rsidRPr="006861DE" w:rsidRDefault="000A3594" w:rsidP="001D4313">
      <w:pPr>
        <w:rPr>
          <w:color w:val="000000" w:themeColor="text1"/>
          <w:sz w:val="24"/>
          <w:szCs w:val="24"/>
        </w:rPr>
      </w:pPr>
    </w:p>
    <w:p w14:paraId="65353DC2" w14:textId="77777777" w:rsidR="001D4313" w:rsidRPr="00226828" w:rsidRDefault="001D4313" w:rsidP="001D4313">
      <w:pPr>
        <w:jc w:val="center"/>
        <w:rPr>
          <w:color w:val="000000" w:themeColor="text1"/>
          <w:sz w:val="30"/>
          <w:szCs w:val="30"/>
        </w:rPr>
      </w:pPr>
      <w:r w:rsidRPr="00226828">
        <w:rPr>
          <w:rFonts w:hint="eastAsia"/>
          <w:color w:val="000000" w:themeColor="text1"/>
          <w:sz w:val="30"/>
          <w:szCs w:val="30"/>
        </w:rPr>
        <w:t>新型コロナウイルス感染症の影響下における渡航についての誓約書</w:t>
      </w:r>
    </w:p>
    <w:p w14:paraId="7B3CEA11" w14:textId="77777777" w:rsidR="001D4313" w:rsidRPr="006861DE" w:rsidRDefault="001D4313" w:rsidP="001D4313">
      <w:pPr>
        <w:jc w:val="center"/>
        <w:rPr>
          <w:color w:val="000000" w:themeColor="text1"/>
          <w:sz w:val="24"/>
          <w:szCs w:val="24"/>
        </w:rPr>
      </w:pPr>
    </w:p>
    <w:p w14:paraId="101C1131" w14:textId="44EB4D29" w:rsidR="001D4313" w:rsidRPr="006861DE" w:rsidRDefault="001D4313" w:rsidP="00506BA2">
      <w:pPr>
        <w:ind w:firstLineChars="100" w:firstLine="240"/>
        <w:jc w:val="left"/>
        <w:rPr>
          <w:color w:val="000000" w:themeColor="text1"/>
          <w:sz w:val="24"/>
          <w:szCs w:val="24"/>
        </w:rPr>
      </w:pPr>
      <w:r w:rsidRPr="006861DE">
        <w:rPr>
          <w:rFonts w:hint="eastAsia"/>
          <w:color w:val="000000" w:themeColor="text1"/>
          <w:sz w:val="24"/>
          <w:szCs w:val="24"/>
        </w:rPr>
        <w:t>私は、</w:t>
      </w:r>
      <w:r w:rsidR="00651E19">
        <w:rPr>
          <w:rFonts w:hint="eastAsia"/>
          <w:color w:val="000000" w:themeColor="text1"/>
          <w:sz w:val="24"/>
          <w:szCs w:val="24"/>
        </w:rPr>
        <w:t>新型コロナウイルス感染症の影響下において</w:t>
      </w:r>
      <w:r w:rsidRPr="006861DE">
        <w:rPr>
          <w:rFonts w:hint="eastAsia"/>
          <w:color w:val="000000" w:themeColor="text1"/>
          <w:sz w:val="24"/>
          <w:szCs w:val="24"/>
        </w:rPr>
        <w:t>渡航するにあたり、</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先国・地域では自分自身で安全を確保しなければならないことを理解し、自覚と責任を持って、安全と健康に十分な注意を払うことを誓います。</w:t>
      </w:r>
      <w:r w:rsidR="00084DAA" w:rsidRPr="0007026E">
        <w:rPr>
          <w:rFonts w:hint="eastAsia"/>
          <w:color w:val="000000" w:themeColor="text1"/>
          <w:sz w:val="24"/>
          <w:szCs w:val="24"/>
        </w:rPr>
        <w:t>また、渡航のリスクを十分認識した上で渡航を希望し</w:t>
      </w:r>
      <w:r w:rsidR="00381215" w:rsidRPr="0007026E">
        <w:rPr>
          <w:rFonts w:hint="eastAsia"/>
          <w:color w:val="000000" w:themeColor="text1"/>
          <w:sz w:val="24"/>
          <w:szCs w:val="24"/>
        </w:rPr>
        <w:t>、下記の事項を承諾・遵守することを</w:t>
      </w:r>
      <w:r w:rsidR="00084DAA" w:rsidRPr="0007026E">
        <w:rPr>
          <w:rFonts w:hint="eastAsia"/>
          <w:color w:val="000000" w:themeColor="text1"/>
          <w:sz w:val="24"/>
          <w:szCs w:val="24"/>
        </w:rPr>
        <w:t>誓約します。</w:t>
      </w:r>
    </w:p>
    <w:p w14:paraId="1FCC49F6" w14:textId="77777777" w:rsidR="001D4313" w:rsidRPr="006861DE" w:rsidRDefault="001D4313" w:rsidP="001D4313">
      <w:pPr>
        <w:pStyle w:val="a7"/>
        <w:rPr>
          <w:color w:val="000000" w:themeColor="text1"/>
        </w:rPr>
      </w:pPr>
      <w:r w:rsidRPr="006861DE">
        <w:rPr>
          <w:rFonts w:hint="eastAsia"/>
          <w:color w:val="000000" w:themeColor="text1"/>
        </w:rPr>
        <w:t>記</w:t>
      </w:r>
    </w:p>
    <w:p w14:paraId="751ACE9E" w14:textId="77777777" w:rsidR="006861DE" w:rsidRPr="00506BA2" w:rsidRDefault="006861DE" w:rsidP="00506BA2">
      <w:pPr>
        <w:spacing w:line="0" w:lineRule="atLeast"/>
        <w:ind w:left="240" w:hangingChars="150" w:hanging="240"/>
        <w:rPr>
          <w:color w:val="000000" w:themeColor="text1"/>
          <w:sz w:val="16"/>
          <w:szCs w:val="16"/>
        </w:rPr>
      </w:pPr>
    </w:p>
    <w:p w14:paraId="3AB0B296" w14:textId="6AE10310" w:rsidR="006861DE" w:rsidRPr="000A3594" w:rsidRDefault="006861DE" w:rsidP="006861DE">
      <w:pPr>
        <w:ind w:left="550" w:hangingChars="250" w:hanging="550"/>
        <w:rPr>
          <w:color w:val="000000" w:themeColor="text1"/>
          <w:sz w:val="22"/>
        </w:rPr>
      </w:pPr>
      <w:r w:rsidRPr="000A3594">
        <w:rPr>
          <w:rFonts w:hint="eastAsia"/>
          <w:color w:val="000000" w:themeColor="text1"/>
          <w:sz w:val="22"/>
        </w:rPr>
        <w:t>１．</w:t>
      </w:r>
      <w:r w:rsidRPr="000A3594">
        <w:rPr>
          <w:rFonts w:hint="eastAsia"/>
          <w:color w:val="000000" w:themeColor="text1"/>
          <w:sz w:val="22"/>
        </w:rPr>
        <w:t xml:space="preserve"> </w:t>
      </w:r>
      <w:r w:rsidR="00E757C9">
        <w:rPr>
          <w:rFonts w:hint="eastAsia"/>
          <w:color w:val="000000" w:themeColor="text1"/>
          <w:sz w:val="22"/>
        </w:rPr>
        <w:t>留学</w:t>
      </w:r>
      <w:r w:rsidR="00E757C9">
        <w:rPr>
          <w:rFonts w:hint="eastAsia"/>
          <w:color w:val="000000" w:themeColor="text1"/>
          <w:sz w:val="22"/>
        </w:rPr>
        <w:t>/</w:t>
      </w:r>
      <w:r w:rsidR="00E757C9">
        <w:rPr>
          <w:rFonts w:hint="eastAsia"/>
          <w:color w:val="000000" w:themeColor="text1"/>
          <w:sz w:val="22"/>
        </w:rPr>
        <w:t>渡航</w:t>
      </w:r>
      <w:r w:rsidR="00BD300C" w:rsidRPr="000A3594">
        <w:rPr>
          <w:rFonts w:hint="eastAsia"/>
          <w:color w:val="000000" w:themeColor="text1"/>
          <w:sz w:val="22"/>
        </w:rPr>
        <w:t>先国・地域が新型コロナウイルス感染症の影響</w:t>
      </w:r>
      <w:r w:rsidR="00651E19">
        <w:rPr>
          <w:rFonts w:hint="eastAsia"/>
          <w:color w:val="000000" w:themeColor="text1"/>
          <w:sz w:val="22"/>
        </w:rPr>
        <w:t>下</w:t>
      </w:r>
      <w:r w:rsidR="00BD300C" w:rsidRPr="000A3594">
        <w:rPr>
          <w:rFonts w:hint="eastAsia"/>
          <w:color w:val="000000" w:themeColor="text1"/>
          <w:sz w:val="22"/>
        </w:rPr>
        <w:t>であることを確認し、</w:t>
      </w:r>
      <w:r w:rsidR="00BD300C" w:rsidRPr="00410875">
        <w:rPr>
          <w:rFonts w:hint="eastAsia"/>
          <w:color w:val="000000" w:themeColor="text1"/>
          <w:sz w:val="22"/>
        </w:rPr>
        <w:t>自らの判断と責任で渡航します。</w:t>
      </w:r>
      <w:r w:rsidR="00D96DF6" w:rsidRPr="00410875">
        <w:rPr>
          <w:rFonts w:hint="eastAsia"/>
          <w:color w:val="000000" w:themeColor="text1"/>
          <w:sz w:val="22"/>
        </w:rPr>
        <w:t>また、事前に安全情報</w:t>
      </w:r>
      <w:r w:rsidR="00381215">
        <w:rPr>
          <w:rFonts w:hint="eastAsia"/>
          <w:color w:val="000000" w:themeColor="text1"/>
          <w:sz w:val="22"/>
        </w:rPr>
        <w:t>を収</w:t>
      </w:r>
      <w:r w:rsidR="00D96DF6" w:rsidRPr="00410875">
        <w:rPr>
          <w:rFonts w:hint="eastAsia"/>
          <w:color w:val="000000" w:themeColor="text1"/>
          <w:sz w:val="22"/>
        </w:rPr>
        <w:t>集し、渡航時は「たびレジ</w:t>
      </w:r>
      <w:r w:rsidR="00D62593" w:rsidRPr="00410875">
        <w:rPr>
          <w:rFonts w:hint="eastAsia"/>
          <w:color w:val="000000" w:themeColor="text1"/>
          <w:sz w:val="22"/>
        </w:rPr>
        <w:t>」</w:t>
      </w:r>
      <w:r w:rsidR="00D96DF6" w:rsidRPr="00410875">
        <w:rPr>
          <w:rFonts w:hint="eastAsia"/>
          <w:color w:val="000000" w:themeColor="text1"/>
          <w:sz w:val="22"/>
        </w:rPr>
        <w:t>または</w:t>
      </w:r>
      <w:r w:rsidR="00D62593" w:rsidRPr="00410875">
        <w:rPr>
          <w:rFonts w:hint="eastAsia"/>
          <w:color w:val="000000" w:themeColor="text1"/>
          <w:sz w:val="22"/>
        </w:rPr>
        <w:t>「</w:t>
      </w:r>
      <w:r w:rsidR="00D96DF6">
        <w:rPr>
          <w:rFonts w:hint="eastAsia"/>
          <w:color w:val="000000" w:themeColor="text1"/>
          <w:sz w:val="22"/>
        </w:rPr>
        <w:t>在留届」に登録します。</w:t>
      </w:r>
    </w:p>
    <w:p w14:paraId="5E76ED1F" w14:textId="0360BE85" w:rsidR="006861DE" w:rsidRPr="00410875" w:rsidRDefault="00BD300C" w:rsidP="006861DE">
      <w:pPr>
        <w:ind w:left="550" w:hangingChars="250" w:hanging="550"/>
        <w:rPr>
          <w:color w:val="000000" w:themeColor="text1"/>
          <w:sz w:val="22"/>
        </w:rPr>
      </w:pPr>
      <w:r w:rsidRPr="000A3594">
        <w:rPr>
          <w:rFonts w:hint="eastAsia"/>
          <w:color w:val="000000" w:themeColor="text1"/>
          <w:sz w:val="22"/>
        </w:rPr>
        <w:t>２</w:t>
      </w:r>
      <w:r w:rsidR="006861DE" w:rsidRPr="000A3594">
        <w:rPr>
          <w:rFonts w:hint="eastAsia"/>
          <w:color w:val="000000" w:themeColor="text1"/>
          <w:sz w:val="22"/>
        </w:rPr>
        <w:t>．</w:t>
      </w:r>
      <w:r w:rsidR="006861DE" w:rsidRPr="000A3594">
        <w:rPr>
          <w:rFonts w:hint="eastAsia"/>
          <w:color w:val="000000" w:themeColor="text1"/>
          <w:sz w:val="22"/>
        </w:rPr>
        <w:t xml:space="preserve"> </w:t>
      </w:r>
      <w:r w:rsidR="00E757C9">
        <w:rPr>
          <w:rFonts w:hint="eastAsia"/>
          <w:color w:val="000000" w:themeColor="text1"/>
          <w:sz w:val="22"/>
        </w:rPr>
        <w:t>留学</w:t>
      </w:r>
      <w:r w:rsidR="00E757C9">
        <w:rPr>
          <w:rFonts w:hint="eastAsia"/>
          <w:color w:val="000000" w:themeColor="text1"/>
          <w:sz w:val="22"/>
        </w:rPr>
        <w:t>/</w:t>
      </w:r>
      <w:r w:rsidR="00E757C9">
        <w:rPr>
          <w:rFonts w:hint="eastAsia"/>
          <w:color w:val="000000" w:themeColor="text1"/>
          <w:sz w:val="22"/>
        </w:rPr>
        <w:t>渡航</w:t>
      </w:r>
      <w:r w:rsidR="001D4313" w:rsidRPr="000A3594">
        <w:rPr>
          <w:rFonts w:hint="eastAsia"/>
          <w:color w:val="000000" w:themeColor="text1"/>
          <w:sz w:val="22"/>
        </w:rPr>
        <w:t>中における新型コロナウイルス感染症への感染については</w:t>
      </w:r>
      <w:r w:rsidR="001D4313" w:rsidRPr="00410875">
        <w:rPr>
          <w:rFonts w:hint="eastAsia"/>
          <w:color w:val="000000" w:themeColor="text1"/>
          <w:sz w:val="22"/>
        </w:rPr>
        <w:t>、自らの責任として対処します。</w:t>
      </w:r>
    </w:p>
    <w:p w14:paraId="3179991B" w14:textId="1916D276" w:rsidR="0002376D" w:rsidRPr="0002376D" w:rsidRDefault="0002376D" w:rsidP="006C7DF5">
      <w:pPr>
        <w:ind w:leftChars="200" w:left="420"/>
        <w:rPr>
          <w:color w:val="000000" w:themeColor="text1"/>
          <w:sz w:val="22"/>
        </w:rPr>
      </w:pPr>
      <w:r w:rsidRPr="00410875">
        <w:rPr>
          <w:rFonts w:hint="eastAsia"/>
          <w:color w:val="000000" w:themeColor="text1"/>
          <w:sz w:val="22"/>
        </w:rPr>
        <w:t>既往症（持病等）がある場合には、必ず事前に渡航の可否や留学中の注意事項について主治医に相談し、主治医の診断および判断に従います。渡航中に病状が急変した場合の対応は、自己責任となることに同意します。</w:t>
      </w:r>
    </w:p>
    <w:p w14:paraId="1AE6138A" w14:textId="5862EC1A" w:rsidR="006861DE" w:rsidRPr="000A3594" w:rsidRDefault="00BD300C" w:rsidP="006861DE">
      <w:pPr>
        <w:ind w:left="550" w:hangingChars="250" w:hanging="550"/>
        <w:rPr>
          <w:color w:val="000000" w:themeColor="text1"/>
          <w:sz w:val="22"/>
        </w:rPr>
      </w:pPr>
      <w:r w:rsidRPr="000A3594">
        <w:rPr>
          <w:rFonts w:hint="eastAsia"/>
          <w:color w:val="000000" w:themeColor="text1"/>
          <w:sz w:val="22"/>
        </w:rPr>
        <w:t>３</w:t>
      </w:r>
      <w:r w:rsidR="006861DE" w:rsidRPr="000A3594">
        <w:rPr>
          <w:rFonts w:hint="eastAsia"/>
          <w:color w:val="000000" w:themeColor="text1"/>
          <w:sz w:val="22"/>
        </w:rPr>
        <w:t>．</w:t>
      </w:r>
      <w:r w:rsidR="006861DE" w:rsidRPr="000A3594">
        <w:rPr>
          <w:rFonts w:hint="eastAsia"/>
          <w:color w:val="000000" w:themeColor="text1"/>
          <w:sz w:val="22"/>
        </w:rPr>
        <w:t xml:space="preserve"> </w:t>
      </w:r>
      <w:r w:rsidR="00E757C9">
        <w:rPr>
          <w:rFonts w:hint="eastAsia"/>
          <w:color w:val="000000" w:themeColor="text1"/>
          <w:sz w:val="22"/>
        </w:rPr>
        <w:t>留学</w:t>
      </w:r>
      <w:r w:rsidR="00E757C9">
        <w:rPr>
          <w:rFonts w:hint="eastAsia"/>
          <w:color w:val="000000" w:themeColor="text1"/>
          <w:sz w:val="22"/>
        </w:rPr>
        <w:t>/</w:t>
      </w:r>
      <w:r w:rsidR="00E757C9">
        <w:rPr>
          <w:rFonts w:hint="eastAsia"/>
          <w:color w:val="000000" w:themeColor="text1"/>
          <w:sz w:val="22"/>
        </w:rPr>
        <w:t>渡航</w:t>
      </w:r>
      <w:r w:rsidR="001D4313" w:rsidRPr="000A3594">
        <w:rPr>
          <w:rFonts w:hint="eastAsia"/>
          <w:color w:val="000000" w:themeColor="text1"/>
          <w:sz w:val="22"/>
        </w:rPr>
        <w:t>中の疾病に対し、十分な補償が受けられる海外旅行保険又は現地の保険に加入しています。</w:t>
      </w:r>
    </w:p>
    <w:p w14:paraId="0235F93C" w14:textId="720927AD" w:rsidR="006861DE" w:rsidRPr="000A3594" w:rsidRDefault="00BD300C" w:rsidP="006861DE">
      <w:pPr>
        <w:ind w:left="550" w:hangingChars="250" w:hanging="550"/>
        <w:rPr>
          <w:color w:val="000000" w:themeColor="text1"/>
          <w:sz w:val="22"/>
        </w:rPr>
      </w:pPr>
      <w:r w:rsidRPr="000A3594">
        <w:rPr>
          <w:rFonts w:hint="eastAsia"/>
          <w:color w:val="000000" w:themeColor="text1"/>
          <w:sz w:val="22"/>
        </w:rPr>
        <w:t>４</w:t>
      </w:r>
      <w:r w:rsidR="006861DE" w:rsidRPr="000A3594">
        <w:rPr>
          <w:rFonts w:hint="eastAsia"/>
          <w:color w:val="000000" w:themeColor="text1"/>
          <w:sz w:val="22"/>
        </w:rPr>
        <w:t>．</w:t>
      </w:r>
      <w:r w:rsidR="006861DE" w:rsidRPr="000A3594">
        <w:rPr>
          <w:rFonts w:hint="eastAsia"/>
          <w:color w:val="000000" w:themeColor="text1"/>
          <w:sz w:val="22"/>
        </w:rPr>
        <w:t xml:space="preserve"> </w:t>
      </w:r>
      <w:r w:rsidR="00E757C9">
        <w:rPr>
          <w:rFonts w:hint="eastAsia"/>
          <w:color w:val="000000" w:themeColor="text1"/>
          <w:sz w:val="22"/>
        </w:rPr>
        <w:t>留学</w:t>
      </w:r>
      <w:r w:rsidR="00E757C9">
        <w:rPr>
          <w:rFonts w:hint="eastAsia"/>
          <w:color w:val="000000" w:themeColor="text1"/>
          <w:sz w:val="22"/>
        </w:rPr>
        <w:t>/</w:t>
      </w:r>
      <w:r w:rsidR="00E757C9">
        <w:rPr>
          <w:rFonts w:hint="eastAsia"/>
          <w:color w:val="000000" w:themeColor="text1"/>
          <w:sz w:val="22"/>
        </w:rPr>
        <w:t>渡航</w:t>
      </w:r>
      <w:r w:rsidR="001D4313" w:rsidRPr="000A3594">
        <w:rPr>
          <w:rFonts w:hint="eastAsia"/>
          <w:color w:val="000000" w:themeColor="text1"/>
          <w:sz w:val="22"/>
        </w:rPr>
        <w:t>先国・地域の政府からの指示や在外公館からの通知に注意をはらい、現地の法令を遵守するとともに、責任のある行動をとります。</w:t>
      </w:r>
    </w:p>
    <w:p w14:paraId="1A0CB473" w14:textId="07246C57" w:rsidR="00E972DF" w:rsidRPr="000A3594" w:rsidRDefault="00AA7115" w:rsidP="008C7F3F">
      <w:pPr>
        <w:ind w:left="550" w:hangingChars="250" w:hanging="550"/>
        <w:rPr>
          <w:color w:val="000000" w:themeColor="text1"/>
          <w:sz w:val="22"/>
        </w:rPr>
      </w:pPr>
      <w:r w:rsidRPr="000A3594">
        <w:rPr>
          <w:rFonts w:hint="eastAsia"/>
          <w:color w:val="000000" w:themeColor="text1"/>
          <w:sz w:val="22"/>
        </w:rPr>
        <w:t>５</w:t>
      </w:r>
      <w:r w:rsidR="006861DE" w:rsidRPr="000A3594">
        <w:rPr>
          <w:rFonts w:hint="eastAsia"/>
          <w:color w:val="000000" w:themeColor="text1"/>
          <w:sz w:val="22"/>
        </w:rPr>
        <w:t>．</w:t>
      </w:r>
      <w:r w:rsidR="006861DE" w:rsidRPr="000A3594">
        <w:rPr>
          <w:rFonts w:hint="eastAsia"/>
          <w:color w:val="000000" w:themeColor="text1"/>
          <w:sz w:val="22"/>
        </w:rPr>
        <w:t xml:space="preserve"> </w:t>
      </w:r>
      <w:r w:rsidR="00E757C9">
        <w:rPr>
          <w:rFonts w:hint="eastAsia"/>
          <w:color w:val="000000" w:themeColor="text1"/>
          <w:sz w:val="22"/>
        </w:rPr>
        <w:t>留学</w:t>
      </w:r>
      <w:r w:rsidR="00E757C9">
        <w:rPr>
          <w:rFonts w:hint="eastAsia"/>
          <w:color w:val="000000" w:themeColor="text1"/>
          <w:sz w:val="22"/>
        </w:rPr>
        <w:t>/</w:t>
      </w:r>
      <w:r w:rsidR="00E757C9">
        <w:rPr>
          <w:rFonts w:hint="eastAsia"/>
          <w:color w:val="000000" w:themeColor="text1"/>
          <w:sz w:val="22"/>
        </w:rPr>
        <w:t>渡航</w:t>
      </w:r>
      <w:r w:rsidR="00E972DF" w:rsidRPr="000A3594">
        <w:rPr>
          <w:rFonts w:hint="eastAsia"/>
          <w:color w:val="000000" w:themeColor="text1"/>
          <w:sz w:val="22"/>
        </w:rPr>
        <w:t>先国・地域の治安や感染症の状況により、</w:t>
      </w:r>
      <w:r w:rsidR="00E757C9">
        <w:rPr>
          <w:rFonts w:hint="eastAsia"/>
          <w:color w:val="000000" w:themeColor="text1"/>
          <w:sz w:val="22"/>
        </w:rPr>
        <w:t>留学</w:t>
      </w:r>
      <w:r w:rsidR="00E757C9">
        <w:rPr>
          <w:rFonts w:hint="eastAsia"/>
          <w:color w:val="000000" w:themeColor="text1"/>
          <w:sz w:val="22"/>
        </w:rPr>
        <w:t>/</w:t>
      </w:r>
      <w:r w:rsidR="00E757C9">
        <w:rPr>
          <w:rFonts w:hint="eastAsia"/>
          <w:color w:val="000000" w:themeColor="text1"/>
          <w:sz w:val="22"/>
        </w:rPr>
        <w:t>渡航</w:t>
      </w:r>
      <w:r w:rsidR="00E972DF" w:rsidRPr="000A3594">
        <w:rPr>
          <w:rFonts w:hint="eastAsia"/>
          <w:color w:val="000000" w:themeColor="text1"/>
          <w:sz w:val="22"/>
        </w:rPr>
        <w:t>の中止・延期又は帰国勧告を決定する場合があることを理解し、その場合は速やかに指示に従います。</w:t>
      </w:r>
    </w:p>
    <w:p w14:paraId="56596BDF" w14:textId="553F7D9D" w:rsidR="00D96DF6" w:rsidRPr="000A3594" w:rsidRDefault="00AA7115" w:rsidP="00D96DF6">
      <w:pPr>
        <w:ind w:left="550" w:hangingChars="250" w:hanging="550"/>
        <w:rPr>
          <w:color w:val="000000" w:themeColor="text1"/>
          <w:sz w:val="22"/>
        </w:rPr>
      </w:pPr>
      <w:r w:rsidRPr="000A3594">
        <w:rPr>
          <w:rFonts w:hint="eastAsia"/>
          <w:color w:val="000000" w:themeColor="text1"/>
          <w:sz w:val="22"/>
        </w:rPr>
        <w:t>６</w:t>
      </w:r>
      <w:r w:rsidR="00F56ACE" w:rsidRPr="000A3594">
        <w:rPr>
          <w:rFonts w:hint="eastAsia"/>
          <w:color w:val="000000" w:themeColor="text1"/>
          <w:sz w:val="22"/>
        </w:rPr>
        <w:t>．</w:t>
      </w:r>
      <w:r w:rsidR="00F56ACE" w:rsidRPr="000A3594">
        <w:rPr>
          <w:rFonts w:hint="eastAsia"/>
          <w:color w:val="000000" w:themeColor="text1"/>
          <w:sz w:val="22"/>
        </w:rPr>
        <w:tab/>
      </w:r>
      <w:r w:rsidR="004279BB" w:rsidRPr="000A3594">
        <w:rPr>
          <w:rFonts w:hint="eastAsia"/>
          <w:color w:val="000000" w:themeColor="text1"/>
          <w:sz w:val="22"/>
        </w:rPr>
        <w:t>裏面「</w:t>
      </w:r>
      <w:r w:rsidR="00F56ACE" w:rsidRPr="000A3594">
        <w:rPr>
          <w:rFonts w:hint="eastAsia"/>
          <w:color w:val="000000" w:themeColor="text1"/>
          <w:sz w:val="22"/>
        </w:rPr>
        <w:t>新型コロナウイルス感染症の影響</w:t>
      </w:r>
      <w:r w:rsidR="00651E19">
        <w:rPr>
          <w:rFonts w:hint="eastAsia"/>
          <w:color w:val="000000" w:themeColor="text1"/>
          <w:sz w:val="22"/>
        </w:rPr>
        <w:t>下における</w:t>
      </w:r>
      <w:r w:rsidR="00F56ACE" w:rsidRPr="000A3594">
        <w:rPr>
          <w:rFonts w:hint="eastAsia"/>
          <w:color w:val="000000" w:themeColor="text1"/>
          <w:sz w:val="22"/>
        </w:rPr>
        <w:t>渡航前に確認すべき項目</w:t>
      </w:r>
      <w:r w:rsidR="004279BB" w:rsidRPr="000A3594">
        <w:rPr>
          <w:rFonts w:hint="eastAsia"/>
          <w:color w:val="000000" w:themeColor="text1"/>
          <w:sz w:val="22"/>
        </w:rPr>
        <w:t>」</w:t>
      </w:r>
      <w:r w:rsidR="00F56ACE" w:rsidRPr="000A3594">
        <w:rPr>
          <w:rFonts w:hint="eastAsia"/>
          <w:color w:val="000000" w:themeColor="text1"/>
          <w:sz w:val="22"/>
        </w:rPr>
        <w:t>を確認し</w:t>
      </w:r>
      <w:r w:rsidR="009A7F0C" w:rsidRPr="000A3594">
        <w:rPr>
          <w:rFonts w:hint="eastAsia"/>
          <w:color w:val="000000" w:themeColor="text1"/>
          <w:sz w:val="22"/>
        </w:rPr>
        <w:t>、内容について理解しました。</w:t>
      </w:r>
    </w:p>
    <w:p w14:paraId="1F8FC849" w14:textId="22F56F9E" w:rsidR="00AF46DB" w:rsidRPr="00FB0DD0" w:rsidRDefault="00D96DF6" w:rsidP="00FB0DD0">
      <w:pPr>
        <w:ind w:left="550" w:hangingChars="250" w:hanging="550"/>
        <w:rPr>
          <w:color w:val="000000" w:themeColor="text1"/>
          <w:sz w:val="22"/>
          <w:highlight w:val="yellow"/>
          <w:u w:val="single"/>
        </w:rPr>
      </w:pPr>
      <w:r>
        <w:rPr>
          <w:rFonts w:hint="eastAsia"/>
          <w:color w:val="000000" w:themeColor="text1"/>
          <w:sz w:val="22"/>
        </w:rPr>
        <w:t>７</w:t>
      </w:r>
      <w:r w:rsidR="00AA7115" w:rsidRPr="000A3594">
        <w:rPr>
          <w:rFonts w:hint="eastAsia"/>
          <w:color w:val="000000" w:themeColor="text1"/>
          <w:sz w:val="22"/>
        </w:rPr>
        <w:t>．</w:t>
      </w:r>
      <w:r w:rsidR="00D86EAB" w:rsidRPr="00FB0DD0">
        <w:rPr>
          <w:rFonts w:hint="eastAsia"/>
          <w:color w:val="000000" w:themeColor="text1"/>
          <w:sz w:val="22"/>
        </w:rPr>
        <w:t>自主隔離期間・濃厚接触者として隔離対象となることによって発生するすべての費用及び上記５によって発生するすべての費用（各種キャンセル料金、新たに発生する航空券取得費用、宿泊費用等）は</w:t>
      </w:r>
      <w:r w:rsidR="00AF46DB" w:rsidRPr="00FB0DD0">
        <w:rPr>
          <w:rFonts w:hint="eastAsia"/>
          <w:color w:val="000000" w:themeColor="text1"/>
          <w:sz w:val="22"/>
        </w:rPr>
        <w:t>自己負担となること</w:t>
      </w:r>
      <w:r w:rsidR="00D86EAB" w:rsidRPr="00FB0DD0">
        <w:rPr>
          <w:rFonts w:hint="eastAsia"/>
          <w:color w:val="000000" w:themeColor="text1"/>
          <w:sz w:val="22"/>
        </w:rPr>
        <w:t>を確認し、同意します</w:t>
      </w:r>
      <w:r w:rsidR="00AF46DB" w:rsidRPr="00FB0DD0">
        <w:rPr>
          <w:rFonts w:hint="eastAsia"/>
          <w:color w:val="000000" w:themeColor="text1"/>
          <w:sz w:val="22"/>
        </w:rPr>
        <w:t>。</w:t>
      </w:r>
    </w:p>
    <w:p w14:paraId="7B323EBC" w14:textId="77777777" w:rsidR="000A3594" w:rsidRPr="00637B93" w:rsidRDefault="000A3594" w:rsidP="000A3594">
      <w:pPr>
        <w:ind w:leftChars="68" w:left="420" w:hangingChars="126" w:hanging="277"/>
        <w:rPr>
          <w:color w:val="000000" w:themeColor="text1"/>
          <w:sz w:val="22"/>
        </w:rPr>
      </w:pPr>
    </w:p>
    <w:p w14:paraId="2F78DA29" w14:textId="552B44E0" w:rsidR="188C2B37" w:rsidRPr="00637B93" w:rsidRDefault="188C2B37" w:rsidP="629D6B05">
      <w:pPr>
        <w:ind w:leftChars="200" w:left="420" w:firstLineChars="100" w:firstLine="220"/>
        <w:rPr>
          <w:color w:val="000000" w:themeColor="text1"/>
          <w:sz w:val="22"/>
        </w:rPr>
      </w:pPr>
      <w:r w:rsidRPr="00637B93">
        <w:rPr>
          <w:color w:val="000000" w:themeColor="text1"/>
          <w:sz w:val="22"/>
        </w:rPr>
        <w:t>-------------------</w:t>
      </w:r>
    </w:p>
    <w:p w14:paraId="6F2079A3" w14:textId="0DBDA36B" w:rsidR="188C2B37" w:rsidRPr="000A3594" w:rsidRDefault="188C2B37" w:rsidP="629D6B05">
      <w:pPr>
        <w:rPr>
          <w:rFonts w:ascii="Century" w:eastAsia="Century" w:hAnsi="Century" w:cs="Century"/>
          <w:color w:val="000000" w:themeColor="text1"/>
          <w:sz w:val="22"/>
        </w:rPr>
      </w:pPr>
      <w:r w:rsidRPr="000A3594">
        <w:rPr>
          <w:rFonts w:ascii="Century" w:eastAsia="Century" w:hAnsi="Century" w:cs="Century"/>
          <w:color w:val="000000" w:themeColor="text1"/>
          <w:sz w:val="22"/>
        </w:rPr>
        <w:t>【</w:t>
      </w:r>
      <w:r w:rsidRPr="000A3594">
        <w:rPr>
          <w:rFonts w:ascii="ＭＳ 明朝" w:eastAsia="ＭＳ 明朝" w:hAnsi="ＭＳ 明朝" w:cs="ＭＳ 明朝"/>
          <w:color w:val="000000" w:themeColor="text1"/>
          <w:sz w:val="22"/>
        </w:rPr>
        <w:t>健康状態の</w:t>
      </w:r>
      <w:r w:rsidR="0002376D">
        <w:rPr>
          <w:rFonts w:ascii="ＭＳ 明朝" w:eastAsia="ＭＳ 明朝" w:hAnsi="ＭＳ 明朝" w:cs="ＭＳ 明朝" w:hint="eastAsia"/>
          <w:color w:val="000000" w:themeColor="text1"/>
          <w:sz w:val="22"/>
        </w:rPr>
        <w:t>確認</w:t>
      </w:r>
      <w:r w:rsidRPr="000A3594">
        <w:rPr>
          <w:rFonts w:ascii="Century" w:eastAsia="Century" w:hAnsi="Century" w:cs="Century"/>
          <w:color w:val="000000" w:themeColor="text1"/>
          <w:sz w:val="22"/>
        </w:rPr>
        <w:t>】</w:t>
      </w:r>
    </w:p>
    <w:p w14:paraId="6DE4CC9D" w14:textId="3F32FDB0" w:rsidR="188C2B37" w:rsidRPr="000A3594" w:rsidRDefault="188C2B37" w:rsidP="629D6B05">
      <w:pPr>
        <w:ind w:firstLineChars="100" w:firstLine="220"/>
        <w:rPr>
          <w:rFonts w:ascii="ＭＳ 明朝" w:eastAsia="ＭＳ 明朝" w:hAnsi="ＭＳ 明朝" w:cs="ＭＳ 明朝"/>
          <w:color w:val="000000" w:themeColor="text1"/>
          <w:sz w:val="22"/>
        </w:rPr>
      </w:pPr>
      <w:r w:rsidRPr="000A3594">
        <w:rPr>
          <w:rFonts w:ascii="ＭＳ 明朝" w:eastAsia="ＭＳ 明朝" w:hAnsi="ＭＳ 明朝" w:cs="ＭＳ 明朝"/>
          <w:color w:val="000000" w:themeColor="text1"/>
          <w:sz w:val="22"/>
        </w:rPr>
        <w:t>この項目は、参加者が</w:t>
      </w:r>
      <w:r w:rsidR="00E757C9">
        <w:rPr>
          <w:rFonts w:ascii="ＭＳ 明朝" w:eastAsia="ＭＳ 明朝" w:hAnsi="ＭＳ 明朝" w:cs="ＭＳ 明朝"/>
          <w:color w:val="000000" w:themeColor="text1"/>
          <w:sz w:val="22"/>
        </w:rPr>
        <w:t>留学/渡航</w:t>
      </w:r>
      <w:r w:rsidRPr="000A3594">
        <w:rPr>
          <w:rFonts w:ascii="ＭＳ 明朝" w:eastAsia="ＭＳ 明朝" w:hAnsi="ＭＳ 明朝" w:cs="ＭＳ 明朝"/>
          <w:color w:val="000000" w:themeColor="text1"/>
          <w:sz w:val="22"/>
        </w:rPr>
        <w:t>先で安全に生活できることを確認するためのものです。必ず事実を記入してください。</w:t>
      </w:r>
    </w:p>
    <w:p w14:paraId="44E9D92A" w14:textId="60CBA1DD" w:rsidR="188C2B37" w:rsidRPr="000A3594" w:rsidRDefault="188C2B37" w:rsidP="629D6B05">
      <w:pPr>
        <w:ind w:leftChars="100" w:left="210"/>
        <w:rPr>
          <w:rFonts w:ascii="ＭＳ 明朝" w:eastAsia="ＭＳ 明朝" w:hAnsi="ＭＳ 明朝" w:cs="ＭＳ 明朝"/>
          <w:color w:val="000000" w:themeColor="text1"/>
          <w:sz w:val="22"/>
        </w:rPr>
      </w:pPr>
      <w:r w:rsidRPr="000A3594">
        <w:rPr>
          <w:rFonts w:ascii="ＭＳ 明朝" w:eastAsia="ＭＳ 明朝" w:hAnsi="ＭＳ 明朝" w:cs="ＭＳ 明朝"/>
          <w:color w:val="000000" w:themeColor="text1"/>
          <w:sz w:val="22"/>
        </w:rPr>
        <w:t>□　良好である</w:t>
      </w:r>
    </w:p>
    <w:p w14:paraId="1C64B64D" w14:textId="77777777" w:rsidR="0002376D" w:rsidRDefault="188C2B37" w:rsidP="629D6B05">
      <w:pPr>
        <w:ind w:leftChars="100" w:left="210"/>
        <w:rPr>
          <w:rFonts w:ascii="ＭＳ 明朝" w:eastAsia="ＭＳ 明朝" w:hAnsi="ＭＳ 明朝" w:cs="ＭＳ 明朝"/>
          <w:color w:val="000000" w:themeColor="text1"/>
          <w:sz w:val="22"/>
        </w:rPr>
      </w:pPr>
      <w:r w:rsidRPr="000A3594">
        <w:rPr>
          <w:rFonts w:ascii="ＭＳ 明朝" w:eastAsia="ＭＳ 明朝" w:hAnsi="ＭＳ 明朝" w:cs="ＭＳ 明朝"/>
          <w:color w:val="000000" w:themeColor="text1"/>
          <w:sz w:val="22"/>
        </w:rPr>
        <w:t>□</w:t>
      </w:r>
      <w:r w:rsidR="00E757C9">
        <w:rPr>
          <w:rFonts w:ascii="ＭＳ 明朝" w:eastAsia="ＭＳ 明朝" w:hAnsi="ＭＳ 明朝" w:cs="ＭＳ 明朝"/>
          <w:color w:val="000000" w:themeColor="text1"/>
          <w:sz w:val="22"/>
        </w:rPr>
        <w:t xml:space="preserve">　通院・治療中</w:t>
      </w:r>
      <w:r w:rsidR="0002376D" w:rsidRPr="0002376D">
        <w:rPr>
          <w:rFonts w:ascii="ＭＳ 明朝" w:eastAsia="ＭＳ 明朝" w:hAnsi="ＭＳ 明朝" w:cs="ＭＳ 明朝" w:hint="eastAsia"/>
          <w:color w:val="000000" w:themeColor="text1"/>
          <w:sz w:val="22"/>
        </w:rPr>
        <w:t>（既往症(持病等)がある場合）</w:t>
      </w:r>
    </w:p>
    <w:p w14:paraId="15398413" w14:textId="0DB50251" w:rsidR="188C2B37" w:rsidRPr="000A3594" w:rsidRDefault="00104DF0" w:rsidP="006C7DF5">
      <w:pPr>
        <w:ind w:leftChars="100" w:left="210"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w:t>
      </w:r>
      <w:r w:rsidR="006A4473" w:rsidRPr="000A3594">
        <w:rPr>
          <w:rFonts w:ascii="ＭＳ 明朝" w:eastAsia="ＭＳ 明朝" w:hAnsi="ＭＳ 明朝" w:cs="ＭＳ 明朝"/>
          <w:color w:val="000000" w:themeColor="text1"/>
          <w:sz w:val="22"/>
        </w:rPr>
        <w:t>□</w:t>
      </w:r>
      <w:r w:rsidR="0002376D" w:rsidRPr="0002376D">
        <w:rPr>
          <w:rFonts w:ascii="ＭＳ 明朝" w:eastAsia="ＭＳ 明朝" w:hAnsi="ＭＳ 明朝" w:cs="ＭＳ 明朝" w:hint="eastAsia"/>
          <w:color w:val="000000" w:themeColor="text1"/>
          <w:sz w:val="22"/>
        </w:rPr>
        <w:t>３ページ目の（補足情報）【既往症（持病等）がある場合】の内容をすべて確認</w:t>
      </w:r>
      <w:r w:rsidR="006A4473">
        <w:rPr>
          <w:rFonts w:ascii="ＭＳ 明朝" w:eastAsia="ＭＳ 明朝" w:hAnsi="ＭＳ 明朝" w:cs="ＭＳ 明朝" w:hint="eastAsia"/>
          <w:color w:val="000000" w:themeColor="text1"/>
          <w:sz w:val="22"/>
        </w:rPr>
        <w:t>しました</w:t>
      </w:r>
      <w:r w:rsidR="0002376D" w:rsidRPr="0002376D">
        <w:rPr>
          <w:rFonts w:ascii="ＭＳ 明朝" w:eastAsia="ＭＳ 明朝" w:hAnsi="ＭＳ 明朝" w:cs="ＭＳ 明朝" w:hint="eastAsia"/>
          <w:color w:val="000000" w:themeColor="text1"/>
          <w:sz w:val="22"/>
        </w:rPr>
        <w:t>。</w:t>
      </w:r>
      <w:r>
        <w:rPr>
          <w:rFonts w:ascii="ＭＳ 明朝" w:eastAsia="ＭＳ 明朝" w:hAnsi="ＭＳ 明朝" w:cs="ＭＳ 明朝" w:hint="eastAsia"/>
          <w:color w:val="000000" w:themeColor="text1"/>
          <w:sz w:val="22"/>
        </w:rPr>
        <w:t>）</w:t>
      </w:r>
    </w:p>
    <w:p w14:paraId="7B2052D0" w14:textId="77777777" w:rsidR="00BA068D" w:rsidRPr="006861DE" w:rsidRDefault="00BA068D" w:rsidP="001D4313">
      <w:pPr>
        <w:rPr>
          <w:color w:val="000000" w:themeColor="text1"/>
          <w:sz w:val="24"/>
          <w:szCs w:val="24"/>
        </w:rPr>
      </w:pPr>
    </w:p>
    <w:p w14:paraId="0A144BF6" w14:textId="4F42CD9E" w:rsidR="001D4313" w:rsidRPr="006C7DF5" w:rsidRDefault="0002376D" w:rsidP="0002376D">
      <w:pPr>
        <w:ind w:leftChars="1700" w:left="3570" w:right="-3" w:firstLineChars="200" w:firstLine="440"/>
        <w:jc w:val="left"/>
        <w:rPr>
          <w:color w:val="000000" w:themeColor="text1"/>
          <w:sz w:val="22"/>
        </w:rPr>
      </w:pPr>
      <w:r w:rsidRPr="006C7DF5">
        <w:rPr>
          <w:rFonts w:hint="eastAsia"/>
          <w:color w:val="000000" w:themeColor="text1"/>
          <w:sz w:val="22"/>
        </w:rPr>
        <w:t>（本人）　署名日</w:t>
      </w:r>
      <w:r w:rsidR="009A7F0C" w:rsidRPr="006C7DF5">
        <w:rPr>
          <w:rFonts w:hint="eastAsia"/>
          <w:color w:val="000000" w:themeColor="text1"/>
          <w:sz w:val="22"/>
        </w:rPr>
        <w:t xml:space="preserve">　</w:t>
      </w:r>
      <w:r w:rsidR="00DC4193" w:rsidRPr="006C7DF5">
        <w:rPr>
          <w:rFonts w:hint="eastAsia"/>
          <w:color w:val="000000" w:themeColor="text1"/>
          <w:sz w:val="22"/>
        </w:rPr>
        <w:t xml:space="preserve">　</w:t>
      </w:r>
      <w:r w:rsidRPr="006C7DF5">
        <w:rPr>
          <w:rFonts w:hint="eastAsia"/>
          <w:color w:val="000000" w:themeColor="text1"/>
          <w:sz w:val="22"/>
        </w:rPr>
        <w:t xml:space="preserve">　　</w:t>
      </w:r>
      <w:r w:rsidR="001D4313" w:rsidRPr="006C7DF5">
        <w:rPr>
          <w:rFonts w:hint="eastAsia"/>
          <w:color w:val="000000" w:themeColor="text1"/>
          <w:sz w:val="22"/>
          <w:u w:val="single"/>
        </w:rPr>
        <w:t>令和</w:t>
      </w:r>
      <w:r w:rsidR="009A7F0C" w:rsidRPr="006C7DF5">
        <w:rPr>
          <w:rFonts w:hint="eastAsia"/>
          <w:color w:val="000000" w:themeColor="text1"/>
          <w:sz w:val="22"/>
          <w:u w:val="single"/>
        </w:rPr>
        <w:t xml:space="preserve">　　</w:t>
      </w:r>
      <w:r w:rsidR="001D4313" w:rsidRPr="006C7DF5">
        <w:rPr>
          <w:rFonts w:hint="eastAsia"/>
          <w:color w:val="000000" w:themeColor="text1"/>
          <w:sz w:val="22"/>
          <w:u w:val="single"/>
        </w:rPr>
        <w:t>年</w:t>
      </w:r>
      <w:r w:rsidR="009A7F0C" w:rsidRPr="006C7DF5">
        <w:rPr>
          <w:rFonts w:hint="eastAsia"/>
          <w:color w:val="000000" w:themeColor="text1"/>
          <w:sz w:val="22"/>
          <w:u w:val="single"/>
        </w:rPr>
        <w:t xml:space="preserve">　</w:t>
      </w:r>
      <w:r w:rsidR="006D7233" w:rsidRPr="006C7DF5">
        <w:rPr>
          <w:rFonts w:hint="eastAsia"/>
          <w:color w:val="000000" w:themeColor="text1"/>
          <w:sz w:val="22"/>
          <w:u w:val="single"/>
        </w:rPr>
        <w:t xml:space="preserve">　</w:t>
      </w:r>
      <w:r w:rsidR="009A7F0C" w:rsidRPr="006C7DF5">
        <w:rPr>
          <w:rFonts w:hint="eastAsia"/>
          <w:color w:val="000000" w:themeColor="text1"/>
          <w:sz w:val="22"/>
          <w:u w:val="single"/>
        </w:rPr>
        <w:t xml:space="preserve">　</w:t>
      </w:r>
      <w:r w:rsidR="001D4313" w:rsidRPr="006C7DF5">
        <w:rPr>
          <w:rFonts w:hint="eastAsia"/>
          <w:color w:val="000000" w:themeColor="text1"/>
          <w:sz w:val="22"/>
          <w:u w:val="single"/>
        </w:rPr>
        <w:t>月</w:t>
      </w:r>
      <w:r w:rsidR="006D7233" w:rsidRPr="006C7DF5">
        <w:rPr>
          <w:rFonts w:hint="eastAsia"/>
          <w:color w:val="000000" w:themeColor="text1"/>
          <w:sz w:val="22"/>
          <w:u w:val="single"/>
        </w:rPr>
        <w:t xml:space="preserve">　</w:t>
      </w:r>
      <w:r w:rsidR="009A7F0C" w:rsidRPr="006C7DF5">
        <w:rPr>
          <w:rFonts w:hint="eastAsia"/>
          <w:color w:val="000000" w:themeColor="text1"/>
          <w:sz w:val="22"/>
          <w:u w:val="single"/>
        </w:rPr>
        <w:t xml:space="preserve">  </w:t>
      </w:r>
      <w:r w:rsidR="001D4313" w:rsidRPr="006C7DF5">
        <w:rPr>
          <w:rFonts w:hint="eastAsia"/>
          <w:color w:val="000000" w:themeColor="text1"/>
          <w:sz w:val="22"/>
          <w:u w:val="single"/>
        </w:rPr>
        <w:t>日</w:t>
      </w:r>
    </w:p>
    <w:p w14:paraId="5E7AE361" w14:textId="688E1FBA" w:rsidR="009A7F0C" w:rsidRPr="006C7DF5" w:rsidRDefault="008E3EA6" w:rsidP="000A3594">
      <w:pPr>
        <w:ind w:leftChars="1950" w:left="4619" w:hangingChars="238" w:hanging="524"/>
        <w:rPr>
          <w:color w:val="000000" w:themeColor="text1"/>
          <w:sz w:val="22"/>
          <w:u w:val="single"/>
        </w:rPr>
      </w:pPr>
      <w:r w:rsidRPr="006C7DF5">
        <w:rPr>
          <w:rFonts w:hint="eastAsia"/>
          <w:color w:val="000000" w:themeColor="text1"/>
          <w:sz w:val="22"/>
        </w:rPr>
        <w:t xml:space="preserve">学部・学府／学科・専攻　</w:t>
      </w:r>
      <w:r w:rsidR="009A7F0C" w:rsidRPr="006C7DF5">
        <w:rPr>
          <w:rFonts w:hint="eastAsia"/>
          <w:color w:val="000000" w:themeColor="text1"/>
          <w:sz w:val="22"/>
          <w:u w:val="single"/>
        </w:rPr>
        <w:t xml:space="preserve">　　　　　　　　　　　　　</w:t>
      </w:r>
    </w:p>
    <w:p w14:paraId="39771F15" w14:textId="435633DC" w:rsidR="008E3EA6" w:rsidRPr="006C7DF5" w:rsidRDefault="008E3EA6">
      <w:pPr>
        <w:ind w:leftChars="1950" w:left="4619" w:hangingChars="238" w:hanging="524"/>
        <w:rPr>
          <w:color w:val="000000" w:themeColor="text1"/>
          <w:sz w:val="22"/>
        </w:rPr>
      </w:pPr>
      <w:r w:rsidRPr="006C7DF5">
        <w:rPr>
          <w:rFonts w:hint="eastAsia"/>
          <w:color w:val="000000" w:themeColor="text1"/>
          <w:sz w:val="22"/>
        </w:rPr>
        <w:t xml:space="preserve">学生番号　　　　　　　　</w:t>
      </w:r>
      <w:r w:rsidRPr="006C7DF5">
        <w:rPr>
          <w:rFonts w:hint="eastAsia"/>
          <w:color w:val="000000" w:themeColor="text1"/>
          <w:sz w:val="22"/>
          <w:u w:val="single"/>
        </w:rPr>
        <w:t xml:space="preserve">　　　　　　　　　　　　　</w:t>
      </w:r>
    </w:p>
    <w:p w14:paraId="6C786FDC" w14:textId="1F307E94" w:rsidR="00DC4193" w:rsidRPr="006C7DF5" w:rsidRDefault="008E3EA6" w:rsidP="000A3594">
      <w:pPr>
        <w:ind w:leftChars="1950" w:left="4619" w:hangingChars="238" w:hanging="524"/>
        <w:rPr>
          <w:color w:val="000000" w:themeColor="text1"/>
          <w:sz w:val="22"/>
          <w:u w:val="single"/>
        </w:rPr>
      </w:pPr>
      <w:r w:rsidRPr="006C7DF5">
        <w:rPr>
          <w:rFonts w:hint="eastAsia"/>
          <w:color w:val="000000" w:themeColor="text1"/>
          <w:sz w:val="22"/>
        </w:rPr>
        <w:t>学生</w:t>
      </w:r>
      <w:r w:rsidR="001D4313" w:rsidRPr="006C7DF5">
        <w:rPr>
          <w:rFonts w:hint="eastAsia"/>
          <w:color w:val="000000" w:themeColor="text1"/>
          <w:sz w:val="22"/>
        </w:rPr>
        <w:t>氏名</w:t>
      </w:r>
      <w:r w:rsidR="00B70F98" w:rsidRPr="006C7DF5">
        <w:rPr>
          <w:rFonts w:hint="eastAsia"/>
          <w:color w:val="000000" w:themeColor="text1"/>
          <w:sz w:val="22"/>
        </w:rPr>
        <w:t>（自署）</w:t>
      </w:r>
      <w:r w:rsidR="001D4313" w:rsidRPr="006C7DF5">
        <w:rPr>
          <w:rFonts w:hint="eastAsia"/>
          <w:color w:val="000000" w:themeColor="text1"/>
          <w:sz w:val="22"/>
        </w:rPr>
        <w:t xml:space="preserve">　</w:t>
      </w:r>
      <w:r w:rsidR="009A7F0C" w:rsidRPr="006C7DF5">
        <w:rPr>
          <w:rFonts w:hint="eastAsia"/>
          <w:color w:val="000000" w:themeColor="text1"/>
          <w:sz w:val="22"/>
        </w:rPr>
        <w:t xml:space="preserve">　</w:t>
      </w:r>
      <w:r w:rsidR="00DC4193" w:rsidRPr="006C7DF5">
        <w:rPr>
          <w:rFonts w:hint="eastAsia"/>
          <w:color w:val="000000" w:themeColor="text1"/>
          <w:sz w:val="22"/>
        </w:rPr>
        <w:t xml:space="preserve">　</w:t>
      </w:r>
      <w:r w:rsidRPr="006C7DF5">
        <w:rPr>
          <w:rFonts w:hint="eastAsia"/>
          <w:color w:val="000000" w:themeColor="text1"/>
          <w:sz w:val="22"/>
        </w:rPr>
        <w:t xml:space="preserve">　</w:t>
      </w:r>
      <w:r w:rsidR="001D4313" w:rsidRPr="006C7DF5">
        <w:rPr>
          <w:rFonts w:hint="eastAsia"/>
          <w:color w:val="000000" w:themeColor="text1"/>
          <w:sz w:val="22"/>
          <w:u w:val="single"/>
        </w:rPr>
        <w:t xml:space="preserve">　　　　　　　　　　　　</w:t>
      </w:r>
      <w:r w:rsidR="009A7F0C" w:rsidRPr="006C7DF5">
        <w:rPr>
          <w:rFonts w:hint="eastAsia"/>
          <w:color w:val="000000" w:themeColor="text1"/>
          <w:sz w:val="22"/>
          <w:u w:val="single"/>
        </w:rPr>
        <w:t xml:space="preserve">　</w:t>
      </w:r>
    </w:p>
    <w:p w14:paraId="2274C9B6" w14:textId="77777777" w:rsidR="0002376D" w:rsidRPr="006C7DF5" w:rsidRDefault="0002376D" w:rsidP="000A3594">
      <w:pPr>
        <w:ind w:leftChars="1950" w:left="4619" w:hangingChars="238" w:hanging="524"/>
        <w:rPr>
          <w:color w:val="000000" w:themeColor="text1"/>
          <w:sz w:val="22"/>
          <w:u w:val="single"/>
        </w:rPr>
      </w:pPr>
    </w:p>
    <w:p w14:paraId="379D18A6" w14:textId="77777777" w:rsidR="0002376D" w:rsidRPr="0002376D" w:rsidRDefault="0002376D" w:rsidP="0002376D">
      <w:pPr>
        <w:spacing w:line="360" w:lineRule="auto"/>
        <w:ind w:firstLineChars="250" w:firstLine="550"/>
        <w:jc w:val="left"/>
        <w:rPr>
          <w:color w:val="000000" w:themeColor="text1"/>
          <w:sz w:val="22"/>
        </w:rPr>
      </w:pPr>
      <w:r w:rsidRPr="0002376D">
        <w:rPr>
          <w:rFonts w:hint="eastAsia"/>
          <w:color w:val="000000" w:themeColor="text1"/>
          <w:sz w:val="22"/>
        </w:rPr>
        <w:t>本誓約書の内容について同意し、学生本人が上記誓約事項を遵守することを保証します。</w:t>
      </w:r>
    </w:p>
    <w:p w14:paraId="36DF8278" w14:textId="4DA365D2" w:rsidR="0002376D" w:rsidRPr="0002376D" w:rsidRDefault="0002376D" w:rsidP="0002376D">
      <w:pPr>
        <w:spacing w:line="360" w:lineRule="auto"/>
        <w:ind w:right="748"/>
        <w:jc w:val="right"/>
        <w:rPr>
          <w:color w:val="000000" w:themeColor="text1"/>
          <w:sz w:val="22"/>
        </w:rPr>
      </w:pPr>
      <w:r>
        <w:rPr>
          <w:rFonts w:hint="eastAsia"/>
          <w:color w:val="000000" w:themeColor="text1"/>
          <w:sz w:val="22"/>
        </w:rPr>
        <w:t>（</w:t>
      </w:r>
      <w:r w:rsidRPr="0002376D">
        <w:rPr>
          <w:rFonts w:hint="eastAsia"/>
          <w:color w:val="000000" w:themeColor="text1"/>
          <w:sz w:val="22"/>
        </w:rPr>
        <w:t>保証人</w:t>
      </w:r>
      <w:r>
        <w:rPr>
          <w:rFonts w:hint="eastAsia"/>
          <w:color w:val="000000" w:themeColor="text1"/>
          <w:sz w:val="22"/>
        </w:rPr>
        <w:t>）</w:t>
      </w:r>
      <w:r w:rsidRPr="0002376D">
        <w:rPr>
          <w:rFonts w:hint="eastAsia"/>
          <w:color w:val="000000" w:themeColor="text1"/>
          <w:sz w:val="22"/>
        </w:rPr>
        <w:t xml:space="preserve">　署名日　　　　</w:t>
      </w:r>
      <w:r w:rsidRPr="0002376D">
        <w:rPr>
          <w:rFonts w:hint="eastAsia"/>
          <w:color w:val="000000" w:themeColor="text1"/>
          <w:sz w:val="22"/>
          <w:u w:val="single"/>
        </w:rPr>
        <w:t xml:space="preserve">令和　　年　　　月　</w:t>
      </w:r>
      <w:r w:rsidRPr="0002376D">
        <w:rPr>
          <w:color w:val="000000" w:themeColor="text1"/>
          <w:sz w:val="22"/>
          <w:u w:val="single"/>
        </w:rPr>
        <w:t xml:space="preserve">  </w:t>
      </w:r>
      <w:r w:rsidRPr="0002376D">
        <w:rPr>
          <w:rFonts w:hint="eastAsia"/>
          <w:color w:val="000000" w:themeColor="text1"/>
          <w:sz w:val="22"/>
          <w:u w:val="single"/>
        </w:rPr>
        <w:t>日</w:t>
      </w:r>
    </w:p>
    <w:p w14:paraId="4B6E1A7F" w14:textId="6E77B2CB" w:rsidR="00DC4193" w:rsidRPr="0002376D" w:rsidRDefault="008E3EA6" w:rsidP="00DC4193">
      <w:pPr>
        <w:ind w:leftChars="1950" w:left="4619" w:hangingChars="238" w:hanging="524"/>
        <w:rPr>
          <w:color w:val="000000" w:themeColor="text1"/>
          <w:sz w:val="22"/>
        </w:rPr>
      </w:pPr>
      <w:r w:rsidRPr="0002376D">
        <w:rPr>
          <w:rFonts w:hint="eastAsia"/>
          <w:color w:val="000000" w:themeColor="text1"/>
          <w:sz w:val="22"/>
        </w:rPr>
        <w:t>保証人</w:t>
      </w:r>
      <w:r w:rsidR="00DC4193" w:rsidRPr="0002376D">
        <w:rPr>
          <w:rFonts w:hint="eastAsia"/>
          <w:color w:val="000000" w:themeColor="text1"/>
          <w:sz w:val="22"/>
        </w:rPr>
        <w:t>氏名</w:t>
      </w:r>
      <w:r w:rsidR="0002376D" w:rsidRPr="0002376D">
        <w:rPr>
          <w:rFonts w:hint="eastAsia"/>
          <w:color w:val="000000" w:themeColor="text1"/>
          <w:sz w:val="22"/>
        </w:rPr>
        <w:t>・続柄</w:t>
      </w:r>
      <w:r w:rsidR="00DC4193" w:rsidRPr="0002376D">
        <w:rPr>
          <w:rFonts w:hint="eastAsia"/>
          <w:color w:val="000000" w:themeColor="text1"/>
          <w:sz w:val="22"/>
        </w:rPr>
        <w:t>（自署）</w:t>
      </w:r>
      <w:r w:rsidRPr="0002376D">
        <w:rPr>
          <w:rFonts w:hint="eastAsia"/>
          <w:color w:val="000000" w:themeColor="text1"/>
          <w:sz w:val="22"/>
        </w:rPr>
        <w:t xml:space="preserve">　</w:t>
      </w:r>
      <w:r w:rsidRPr="0002376D">
        <w:rPr>
          <w:rFonts w:hint="eastAsia"/>
          <w:color w:val="000000" w:themeColor="text1"/>
          <w:sz w:val="22"/>
          <w:u w:val="single"/>
        </w:rPr>
        <w:t xml:space="preserve">　　</w:t>
      </w:r>
      <w:r w:rsidR="00DC4193" w:rsidRPr="0002376D">
        <w:rPr>
          <w:rFonts w:hint="eastAsia"/>
          <w:color w:val="000000" w:themeColor="text1"/>
          <w:sz w:val="22"/>
          <w:u w:val="single"/>
        </w:rPr>
        <w:t xml:space="preserve">　　　　　　　　　　　</w:t>
      </w:r>
    </w:p>
    <w:p w14:paraId="43F7BF4D" w14:textId="1F5C88E7" w:rsidR="00380E5E" w:rsidRPr="0002376D" w:rsidRDefault="0002376D" w:rsidP="0002376D">
      <w:pPr>
        <w:spacing w:line="360" w:lineRule="auto"/>
        <w:ind w:firstLineChars="1900" w:firstLine="4180"/>
        <w:jc w:val="left"/>
        <w:rPr>
          <w:color w:val="000000" w:themeColor="text1"/>
          <w:sz w:val="22"/>
          <w:u w:val="single"/>
        </w:rPr>
      </w:pPr>
      <w:r w:rsidRPr="0002376D">
        <w:rPr>
          <w:rFonts w:hint="eastAsia"/>
          <w:color w:val="000000" w:themeColor="text1"/>
          <w:sz w:val="22"/>
        </w:rPr>
        <w:t xml:space="preserve">保証人連絡先　　　　　　</w:t>
      </w:r>
      <w:r>
        <w:rPr>
          <w:rFonts w:hint="eastAsia"/>
          <w:color w:val="000000" w:themeColor="text1"/>
          <w:sz w:val="22"/>
        </w:rPr>
        <w:t xml:space="preserve"> </w:t>
      </w:r>
      <w:r w:rsidRPr="0002376D">
        <w:rPr>
          <w:rFonts w:hint="eastAsia"/>
          <w:color w:val="000000" w:themeColor="text1"/>
          <w:sz w:val="22"/>
          <w:u w:val="single"/>
        </w:rPr>
        <w:t xml:space="preserve">　　　　　　　　　　　　　</w:t>
      </w:r>
    </w:p>
    <w:p w14:paraId="29A06441" w14:textId="5CFF6883" w:rsidR="000A3594" w:rsidRPr="0002376D" w:rsidRDefault="00BA068D" w:rsidP="00FB0DD0">
      <w:pPr>
        <w:jc w:val="right"/>
        <w:rPr>
          <w:color w:val="000000" w:themeColor="text1"/>
          <w:sz w:val="18"/>
          <w:szCs w:val="18"/>
        </w:rPr>
      </w:pPr>
      <w:r w:rsidRPr="0002376D">
        <w:rPr>
          <w:rFonts w:hint="eastAsia"/>
          <w:color w:val="000000" w:themeColor="text1"/>
          <w:sz w:val="18"/>
          <w:szCs w:val="18"/>
        </w:rPr>
        <w:t>※本様式は、</w:t>
      </w:r>
      <w:r w:rsidRPr="0002376D">
        <w:rPr>
          <w:color w:val="000000" w:themeColor="text1"/>
          <w:sz w:val="18"/>
          <w:szCs w:val="18"/>
        </w:rPr>
        <w:t>JASSO</w:t>
      </w:r>
      <w:r w:rsidRPr="0002376D">
        <w:rPr>
          <w:rFonts w:hint="eastAsia"/>
          <w:color w:val="000000" w:themeColor="text1"/>
          <w:sz w:val="18"/>
          <w:szCs w:val="18"/>
        </w:rPr>
        <w:t>海外留学支援制度（協定派遣）制度の申請書類としても使用します。</w:t>
      </w:r>
    </w:p>
    <w:p w14:paraId="15FA4EF8" w14:textId="77777777" w:rsidR="00FB0DD0" w:rsidRDefault="00FB0DD0">
      <w:pPr>
        <w:ind w:leftChars="1300" w:left="2730"/>
        <w:rPr>
          <w:color w:val="000000" w:themeColor="text1"/>
          <w:sz w:val="24"/>
          <w:szCs w:val="24"/>
        </w:rPr>
      </w:pPr>
    </w:p>
    <w:p w14:paraId="7BDF28B8" w14:textId="77777777" w:rsidR="001B2BFD" w:rsidRDefault="001B2BFD">
      <w:pPr>
        <w:ind w:leftChars="1300" w:left="2730"/>
        <w:rPr>
          <w:color w:val="000000" w:themeColor="text1"/>
          <w:sz w:val="24"/>
          <w:szCs w:val="24"/>
        </w:rPr>
      </w:pPr>
    </w:p>
    <w:bookmarkStart w:id="0" w:name="_GoBack"/>
    <w:bookmarkEnd w:id="0"/>
    <w:p w14:paraId="6C37B57E" w14:textId="615E5B3D" w:rsidR="00F56ACE" w:rsidRDefault="008C7F3F">
      <w:pPr>
        <w:ind w:leftChars="1300" w:left="2730"/>
        <w:rPr>
          <w:color w:val="000000" w:themeColor="text1"/>
          <w:sz w:val="24"/>
          <w:szCs w:val="24"/>
        </w:rPr>
      </w:pPr>
      <w:r>
        <w:rPr>
          <w:rFonts w:hint="eastAsia"/>
          <w:noProof/>
          <w:color w:val="000000" w:themeColor="text1"/>
          <w:sz w:val="20"/>
          <w:szCs w:val="20"/>
        </w:rPr>
        <mc:AlternateContent>
          <mc:Choice Requires="wps">
            <w:drawing>
              <wp:anchor distT="0" distB="0" distL="114300" distR="114300" simplePos="0" relativeHeight="251662336" behindDoc="0" locked="0" layoutInCell="1" allowOverlap="1" wp14:anchorId="427F4E6A" wp14:editId="0C58F42D">
                <wp:simplePos x="0" y="0"/>
                <wp:positionH relativeFrom="column">
                  <wp:posOffset>5800725</wp:posOffset>
                </wp:positionH>
                <wp:positionV relativeFrom="paragraph">
                  <wp:posOffset>2540</wp:posOffset>
                </wp:positionV>
                <wp:extent cx="664210" cy="359410"/>
                <wp:effectExtent l="0" t="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664210" cy="35941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3BB16" w14:textId="0758A204" w:rsidR="008C7F3F" w:rsidRDefault="008C7F3F" w:rsidP="008C7F3F">
                            <w:pPr>
                              <w:jc w:val="center"/>
                            </w:pPr>
                            <w:r>
                              <w:rPr>
                                <w:rFonts w:hint="eastAsia"/>
                                <w:sz w:val="32"/>
                                <w:szCs w:val="3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7F4E6A" id="_x0000_t202" coordsize="21600,21600" o:spt="202" path="m,l,21600r21600,l21600,xe">
                <v:stroke joinstyle="miter"/>
                <v:path gradientshapeok="t" o:connecttype="rect"/>
              </v:shapetype>
              <v:shape id="テキスト ボックス 3" o:spid="_x0000_s1026" type="#_x0000_t202" style="position:absolute;left:0;text-align:left;margin-left:456.75pt;margin-top:.2pt;width:52.3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" fillcolor="white [3201]" strokeweight="1.25pt">
                <v:textbox>
                  <w:txbxContent>
                    <w:p w14:paraId="40F3BB16" w14:textId="0758A204" w:rsidR="008C7F3F" w:rsidRDefault="008C7F3F" w:rsidP="008C7F3F">
                      <w:pPr>
                        <w:jc w:val="center"/>
                      </w:pPr>
                      <w:r>
                        <w:rPr>
                          <w:rFonts w:hint="eastAsia"/>
                          <w:sz w:val="32"/>
                          <w:szCs w:val="32"/>
                        </w:rPr>
                        <w:t>裏面</w:t>
                      </w:r>
                    </w:p>
                  </w:txbxContent>
                </v:textbox>
              </v:shape>
            </w:pict>
          </mc:Fallback>
        </mc:AlternateContent>
      </w:r>
    </w:p>
    <w:p w14:paraId="4EECA4CA" w14:textId="77777777" w:rsidR="008C7F3F" w:rsidRDefault="008C7F3F" w:rsidP="00F56ACE">
      <w:pPr>
        <w:ind w:leftChars="-1" w:left="-2"/>
        <w:jc w:val="center"/>
        <w:rPr>
          <w:color w:val="000000" w:themeColor="text1"/>
          <w:sz w:val="30"/>
          <w:szCs w:val="30"/>
        </w:rPr>
      </w:pPr>
    </w:p>
    <w:p w14:paraId="677AC294" w14:textId="77777777" w:rsidR="008C7F3F" w:rsidRDefault="008C7F3F" w:rsidP="00F56ACE">
      <w:pPr>
        <w:ind w:leftChars="-1" w:left="-2"/>
        <w:jc w:val="center"/>
        <w:rPr>
          <w:color w:val="000000" w:themeColor="text1"/>
          <w:sz w:val="30"/>
          <w:szCs w:val="30"/>
        </w:rPr>
      </w:pPr>
    </w:p>
    <w:p w14:paraId="65FE6834" w14:textId="79DF90F4" w:rsidR="00F56ACE" w:rsidRPr="006861DE" w:rsidRDefault="00F56ACE" w:rsidP="00F56ACE">
      <w:pPr>
        <w:ind w:leftChars="-1" w:left="-2"/>
        <w:jc w:val="center"/>
        <w:rPr>
          <w:color w:val="000000" w:themeColor="text1"/>
          <w:sz w:val="30"/>
          <w:szCs w:val="30"/>
        </w:rPr>
      </w:pPr>
      <w:r w:rsidRPr="006861DE">
        <w:rPr>
          <w:rFonts w:hint="eastAsia"/>
          <w:color w:val="000000" w:themeColor="text1"/>
          <w:sz w:val="30"/>
          <w:szCs w:val="30"/>
        </w:rPr>
        <w:t>新型コロナウイルス感染症の影響</w:t>
      </w:r>
      <w:r w:rsidR="00651E19">
        <w:rPr>
          <w:rFonts w:hint="eastAsia"/>
          <w:color w:val="000000" w:themeColor="text1"/>
          <w:sz w:val="30"/>
          <w:szCs w:val="30"/>
        </w:rPr>
        <w:t>下における</w:t>
      </w:r>
      <w:r w:rsidRPr="006861DE">
        <w:rPr>
          <w:rFonts w:hint="eastAsia"/>
          <w:color w:val="000000" w:themeColor="text1"/>
          <w:sz w:val="30"/>
          <w:szCs w:val="30"/>
        </w:rPr>
        <w:t>渡航前に確認すべき項目</w:t>
      </w:r>
    </w:p>
    <w:p w14:paraId="03E3B873" w14:textId="77777777" w:rsidR="00F56ACE" w:rsidRPr="006861DE" w:rsidRDefault="00F56ACE" w:rsidP="00F56ACE">
      <w:pPr>
        <w:ind w:leftChars="-1" w:left="-2"/>
        <w:jc w:val="center"/>
        <w:rPr>
          <w:color w:val="000000" w:themeColor="text1"/>
          <w:sz w:val="24"/>
          <w:szCs w:val="24"/>
        </w:rPr>
      </w:pPr>
    </w:p>
    <w:p w14:paraId="5227D7BD" w14:textId="77777777" w:rsidR="00F56ACE" w:rsidRPr="006861DE" w:rsidRDefault="00F56ACE" w:rsidP="00F56ACE">
      <w:pPr>
        <w:ind w:leftChars="-1" w:left="-2"/>
        <w:jc w:val="left"/>
        <w:rPr>
          <w:color w:val="000000" w:themeColor="text1"/>
          <w:sz w:val="24"/>
          <w:szCs w:val="24"/>
        </w:rPr>
      </w:pPr>
    </w:p>
    <w:p w14:paraId="5D8C3DD5" w14:textId="49758257" w:rsidR="00F56ACE" w:rsidRPr="006861DE" w:rsidRDefault="00F56ACE" w:rsidP="00F56ACE">
      <w:pPr>
        <w:ind w:leftChars="-1" w:left="718" w:hangingChars="300" w:hanging="720"/>
        <w:jc w:val="left"/>
        <w:rPr>
          <w:color w:val="000000" w:themeColor="text1"/>
          <w:sz w:val="24"/>
          <w:szCs w:val="24"/>
        </w:rPr>
      </w:pPr>
      <w:r w:rsidRPr="006861DE">
        <w:rPr>
          <w:rFonts w:hint="eastAsia"/>
          <w:color w:val="000000" w:themeColor="text1"/>
          <w:sz w:val="24"/>
          <w:szCs w:val="24"/>
        </w:rPr>
        <w:t>（１）</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先国・地域における最新の感染状況を把握している。</w:t>
      </w:r>
    </w:p>
    <w:p w14:paraId="682CFBDA" w14:textId="381288F9" w:rsidR="00F56ACE" w:rsidRPr="006861DE" w:rsidRDefault="00F56ACE" w:rsidP="00F56ACE">
      <w:pPr>
        <w:ind w:leftChars="-1" w:left="718" w:hangingChars="300" w:hanging="720"/>
        <w:jc w:val="left"/>
        <w:rPr>
          <w:color w:val="000000" w:themeColor="text1"/>
          <w:sz w:val="24"/>
          <w:szCs w:val="24"/>
        </w:rPr>
      </w:pPr>
      <w:r w:rsidRPr="006861DE">
        <w:rPr>
          <w:rFonts w:hint="eastAsia"/>
          <w:color w:val="000000" w:themeColor="text1"/>
          <w:sz w:val="24"/>
          <w:szCs w:val="24"/>
        </w:rPr>
        <w:t>（２）</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先国・地域への渡航手段がある。</w:t>
      </w:r>
    </w:p>
    <w:p w14:paraId="20C6D47B" w14:textId="1BF819FB" w:rsidR="00F56ACE" w:rsidRDefault="00F56ACE" w:rsidP="00F56ACE">
      <w:pPr>
        <w:ind w:leftChars="-1" w:left="718" w:hangingChars="300" w:hanging="720"/>
        <w:jc w:val="left"/>
        <w:rPr>
          <w:color w:val="000000" w:themeColor="text1"/>
          <w:sz w:val="24"/>
          <w:szCs w:val="24"/>
        </w:rPr>
      </w:pPr>
      <w:r w:rsidRPr="006861DE">
        <w:rPr>
          <w:rFonts w:hint="eastAsia"/>
          <w:color w:val="000000" w:themeColor="text1"/>
          <w:sz w:val="24"/>
          <w:szCs w:val="24"/>
        </w:rPr>
        <w:t>（３）</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先国・地域に入国の可否及び入国に必要な手続きについて申請中又は完了している。</w:t>
      </w:r>
    </w:p>
    <w:p w14:paraId="238FAB2A" w14:textId="3EE94F66" w:rsidR="0097495E" w:rsidRPr="0097495E" w:rsidRDefault="0097495E" w:rsidP="0097495E">
      <w:pPr>
        <w:ind w:leftChars="7" w:left="735" w:hangingChars="300" w:hanging="720"/>
        <w:jc w:val="left"/>
        <w:rPr>
          <w:color w:val="000000" w:themeColor="text1"/>
          <w:sz w:val="24"/>
          <w:szCs w:val="24"/>
        </w:rPr>
      </w:pPr>
      <w:r>
        <w:rPr>
          <w:rFonts w:hint="eastAsia"/>
          <w:color w:val="000000" w:themeColor="text1"/>
          <w:sz w:val="24"/>
          <w:szCs w:val="24"/>
        </w:rPr>
        <w:t>（４）</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中の疾病に対し、</w:t>
      </w:r>
      <w:r>
        <w:rPr>
          <w:rFonts w:hint="eastAsia"/>
          <w:color w:val="000000" w:themeColor="text1"/>
          <w:sz w:val="24"/>
          <w:szCs w:val="24"/>
        </w:rPr>
        <w:t>十分な補償が受けられる海外旅行保険又は現地の保険に加入している</w:t>
      </w:r>
      <w:r w:rsidRPr="006861DE">
        <w:rPr>
          <w:rFonts w:hint="eastAsia"/>
          <w:color w:val="000000" w:themeColor="text1"/>
          <w:sz w:val="24"/>
          <w:szCs w:val="24"/>
        </w:rPr>
        <w:t>。</w:t>
      </w:r>
    </w:p>
    <w:p w14:paraId="06D236F2" w14:textId="3634EC87" w:rsidR="00F56ACE" w:rsidRPr="006861DE" w:rsidRDefault="00F56ACE" w:rsidP="00F56ACE">
      <w:pPr>
        <w:ind w:leftChars="7" w:left="735" w:hangingChars="300" w:hanging="720"/>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５</w:t>
      </w:r>
      <w:r w:rsidRPr="006861DE">
        <w:rPr>
          <w:rFonts w:hint="eastAsia"/>
          <w:color w:val="000000" w:themeColor="text1"/>
          <w:sz w:val="24"/>
          <w:szCs w:val="24"/>
        </w:rPr>
        <w:t>）</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先国・地域への入国時における水際措置及び入国後に取るべき行動について把握している。</w:t>
      </w:r>
    </w:p>
    <w:p w14:paraId="4992A799" w14:textId="49E3A347" w:rsidR="00F56ACE" w:rsidRPr="006861DE" w:rsidRDefault="00F56ACE" w:rsidP="00F56ACE">
      <w:pPr>
        <w:ind w:leftChars="-1" w:left="742" w:hangingChars="310" w:hanging="744"/>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６</w:t>
      </w:r>
      <w:r w:rsidRPr="006861DE">
        <w:rPr>
          <w:rFonts w:hint="eastAsia"/>
          <w:color w:val="000000" w:themeColor="text1"/>
          <w:sz w:val="24"/>
          <w:szCs w:val="24"/>
        </w:rPr>
        <w:t>）</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先国・地域で感染の疑いが生じた場合、濃厚接触者として指定された場合、感染した場合に</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先国・地域において取るべき行動及び相談先を具体的に把握している。</w:t>
      </w:r>
    </w:p>
    <w:p w14:paraId="1A346F94" w14:textId="77777777" w:rsidR="00F56ACE" w:rsidRPr="006861DE" w:rsidRDefault="00F56ACE" w:rsidP="00F56ACE">
      <w:pPr>
        <w:ind w:left="720" w:hangingChars="300" w:hanging="720"/>
        <w:jc w:val="left"/>
        <w:rPr>
          <w:color w:val="000000" w:themeColor="text1"/>
          <w:sz w:val="24"/>
          <w:szCs w:val="24"/>
        </w:rPr>
      </w:pPr>
      <w:r w:rsidRPr="006861DE">
        <w:rPr>
          <w:rFonts w:hint="eastAsia"/>
          <w:color w:val="000000" w:themeColor="text1"/>
          <w:sz w:val="24"/>
          <w:szCs w:val="24"/>
        </w:rPr>
        <w:t xml:space="preserve">　　　例：</w:t>
      </w:r>
    </w:p>
    <w:p w14:paraId="68A92FD2"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・相談できる機関</w:t>
      </w:r>
    </w:p>
    <w:p w14:paraId="3D9C67D3"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・検査できる機関</w:t>
      </w:r>
    </w:p>
    <w:p w14:paraId="3447F001"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・受け入れ可能な医療機関</w:t>
      </w:r>
    </w:p>
    <w:p w14:paraId="46CF34D9"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・滞在先</w:t>
      </w:r>
    </w:p>
    <w:p w14:paraId="162B448C" w14:textId="1ECC2258"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７</w:t>
      </w:r>
      <w:r w:rsidRPr="006861DE">
        <w:rPr>
          <w:rFonts w:hint="eastAsia"/>
          <w:color w:val="000000" w:themeColor="text1"/>
          <w:sz w:val="24"/>
          <w:szCs w:val="24"/>
        </w:rPr>
        <w:t>）</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先国・地域で必要な生活物資が確保できる。</w:t>
      </w:r>
    </w:p>
    <w:p w14:paraId="14F16EED" w14:textId="592B6431"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８</w:t>
      </w:r>
      <w:r w:rsidRPr="006861DE">
        <w:rPr>
          <w:rFonts w:hint="eastAsia"/>
          <w:color w:val="000000" w:themeColor="text1"/>
          <w:sz w:val="24"/>
          <w:szCs w:val="24"/>
        </w:rPr>
        <w:t>）</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先大学等において</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生の受け入れ体制が取られている。</w:t>
      </w:r>
    </w:p>
    <w:p w14:paraId="0D393931" w14:textId="18929728"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９</w:t>
      </w:r>
      <w:r w:rsidRPr="006861DE">
        <w:rPr>
          <w:rFonts w:hint="eastAsia"/>
          <w:color w:val="000000" w:themeColor="text1"/>
          <w:sz w:val="24"/>
          <w:szCs w:val="24"/>
        </w:rPr>
        <w:t>）</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先大学等において学修を継続するための防疫措置がとられている。</w:t>
      </w:r>
    </w:p>
    <w:p w14:paraId="6753BE07" w14:textId="691BA641" w:rsidR="00F56ACE" w:rsidRPr="006861DE" w:rsidRDefault="00F56ACE" w:rsidP="00410875">
      <w:pPr>
        <w:ind w:left="720" w:hangingChars="300" w:hanging="720"/>
        <w:jc w:val="left"/>
        <w:rPr>
          <w:color w:val="000000" w:themeColor="text1"/>
          <w:sz w:val="24"/>
          <w:szCs w:val="24"/>
        </w:rPr>
      </w:pPr>
      <w:r w:rsidRPr="006861DE">
        <w:rPr>
          <w:rFonts w:hint="eastAsia"/>
          <w:color w:val="000000" w:themeColor="text1"/>
          <w:sz w:val="24"/>
          <w:szCs w:val="24"/>
        </w:rPr>
        <w:t>（</w:t>
      </w:r>
      <w:r w:rsidR="0097495E" w:rsidRPr="00F56ACE">
        <w:rPr>
          <w:rFonts w:asciiTheme="minorEastAsia" w:hAnsiTheme="minorEastAsia" w:hint="eastAsia"/>
          <w:color w:val="000000" w:themeColor="text1"/>
          <w:sz w:val="24"/>
          <w:szCs w:val="24"/>
        </w:rPr>
        <w:t>10</w:t>
      </w:r>
      <w:r w:rsidRPr="006861DE">
        <w:rPr>
          <w:rFonts w:hint="eastAsia"/>
          <w:color w:val="000000" w:themeColor="text1"/>
          <w:sz w:val="24"/>
          <w:szCs w:val="24"/>
        </w:rPr>
        <w:t>）</w:t>
      </w:r>
      <w:r w:rsidR="00E757C9">
        <w:rPr>
          <w:rFonts w:hint="eastAsia"/>
          <w:color w:val="000000" w:themeColor="text1"/>
          <w:sz w:val="24"/>
          <w:szCs w:val="24"/>
        </w:rPr>
        <w:t>留学</w:t>
      </w:r>
      <w:r w:rsidR="00E757C9">
        <w:rPr>
          <w:rFonts w:hint="eastAsia"/>
          <w:color w:val="000000" w:themeColor="text1"/>
          <w:sz w:val="24"/>
          <w:szCs w:val="24"/>
        </w:rPr>
        <w:t>/</w:t>
      </w:r>
      <w:r w:rsidR="00E757C9">
        <w:rPr>
          <w:rFonts w:hint="eastAsia"/>
          <w:color w:val="000000" w:themeColor="text1"/>
          <w:sz w:val="24"/>
          <w:szCs w:val="24"/>
        </w:rPr>
        <w:t>渡航</w:t>
      </w:r>
      <w:r w:rsidRPr="006861DE">
        <w:rPr>
          <w:rFonts w:hint="eastAsia"/>
          <w:color w:val="000000" w:themeColor="text1"/>
          <w:sz w:val="24"/>
          <w:szCs w:val="24"/>
        </w:rPr>
        <w:t>先国・地域における感染拡大抑止のための法令（マスクの着用等）を把握して</w:t>
      </w:r>
      <w:r w:rsidRPr="00C4220D">
        <w:rPr>
          <w:rFonts w:hint="eastAsia"/>
          <w:color w:val="000000" w:themeColor="text1"/>
          <w:sz w:val="24"/>
          <w:szCs w:val="24"/>
        </w:rPr>
        <w:t>いる。</w:t>
      </w:r>
    </w:p>
    <w:p w14:paraId="12ADF959" w14:textId="17F799B1" w:rsidR="00F56ACE" w:rsidRPr="00F56ACE" w:rsidRDefault="00F56ACE" w:rsidP="00F56ACE">
      <w:pPr>
        <w:ind w:left="720" w:hanging="720"/>
        <w:jc w:val="left"/>
        <w:rPr>
          <w:rFonts w:asciiTheme="minorEastAsia" w:hAnsiTheme="minorEastAsia"/>
          <w:color w:val="000000" w:themeColor="text1"/>
          <w:sz w:val="24"/>
          <w:szCs w:val="24"/>
        </w:rPr>
      </w:pPr>
      <w:r w:rsidRPr="00F56ACE">
        <w:rPr>
          <w:rFonts w:asciiTheme="minorEastAsia" w:hAnsiTheme="minorEastAsia" w:hint="eastAsia"/>
          <w:color w:val="000000" w:themeColor="text1"/>
          <w:sz w:val="24"/>
          <w:szCs w:val="24"/>
        </w:rPr>
        <w:t>（1</w:t>
      </w:r>
      <w:r w:rsidR="0097495E">
        <w:rPr>
          <w:rFonts w:asciiTheme="minorEastAsia" w:hAnsiTheme="minorEastAsia" w:hint="eastAsia"/>
          <w:color w:val="000000" w:themeColor="text1"/>
          <w:sz w:val="24"/>
          <w:szCs w:val="24"/>
        </w:rPr>
        <w:t>1</w:t>
      </w:r>
      <w:r w:rsidRPr="00F56ACE">
        <w:rPr>
          <w:rFonts w:asciiTheme="minorEastAsia" w:hAnsiTheme="minorEastAsia" w:hint="eastAsia"/>
          <w:color w:val="000000" w:themeColor="text1"/>
          <w:sz w:val="24"/>
          <w:szCs w:val="24"/>
        </w:rPr>
        <w:t>）今後、</w:t>
      </w:r>
      <w:r w:rsidR="00E757C9">
        <w:rPr>
          <w:rFonts w:asciiTheme="minorEastAsia" w:hAnsiTheme="minorEastAsia" w:hint="eastAsia"/>
          <w:color w:val="000000" w:themeColor="text1"/>
          <w:sz w:val="24"/>
          <w:szCs w:val="24"/>
        </w:rPr>
        <w:t>留学/渡航</w:t>
      </w:r>
      <w:r w:rsidRPr="00F56ACE">
        <w:rPr>
          <w:rFonts w:asciiTheme="minorEastAsia" w:hAnsiTheme="minorEastAsia" w:hint="eastAsia"/>
          <w:color w:val="000000" w:themeColor="text1"/>
          <w:sz w:val="24"/>
          <w:szCs w:val="24"/>
        </w:rPr>
        <w:t>先国・地域において（再）流行した際に取るべき対応をシミュレーションしている。</w:t>
      </w:r>
    </w:p>
    <w:p w14:paraId="374386E7" w14:textId="38450B5A" w:rsidR="00F56ACE" w:rsidRPr="00F56ACE" w:rsidRDefault="00F56ACE" w:rsidP="00F56ACE">
      <w:pPr>
        <w:ind w:left="720" w:hanging="720"/>
        <w:jc w:val="left"/>
        <w:rPr>
          <w:rFonts w:asciiTheme="minorEastAsia" w:hAnsiTheme="minorEastAsia"/>
          <w:color w:val="000000" w:themeColor="text1"/>
          <w:sz w:val="24"/>
          <w:szCs w:val="24"/>
        </w:rPr>
      </w:pPr>
      <w:r w:rsidRPr="00F56ACE">
        <w:rPr>
          <w:rFonts w:asciiTheme="minorEastAsia" w:hAnsiTheme="minorEastAsia" w:hint="eastAsia"/>
          <w:color w:val="000000" w:themeColor="text1"/>
          <w:sz w:val="24"/>
          <w:szCs w:val="24"/>
        </w:rPr>
        <w:t>（1</w:t>
      </w:r>
      <w:r w:rsidR="0097495E">
        <w:rPr>
          <w:rFonts w:asciiTheme="minorEastAsia" w:hAnsiTheme="minorEastAsia" w:hint="eastAsia"/>
          <w:color w:val="000000" w:themeColor="text1"/>
          <w:sz w:val="24"/>
          <w:szCs w:val="24"/>
        </w:rPr>
        <w:t>2</w:t>
      </w:r>
      <w:r w:rsidRPr="00F56ACE">
        <w:rPr>
          <w:rFonts w:asciiTheme="minorEastAsia" w:hAnsiTheme="minorEastAsia" w:hint="eastAsia"/>
          <w:color w:val="000000" w:themeColor="text1"/>
          <w:sz w:val="24"/>
          <w:szCs w:val="24"/>
        </w:rPr>
        <w:t>）</w:t>
      </w:r>
      <w:r w:rsidR="00E757C9">
        <w:rPr>
          <w:rFonts w:asciiTheme="minorEastAsia" w:hAnsiTheme="minorEastAsia" w:hint="eastAsia"/>
          <w:color w:val="000000" w:themeColor="text1"/>
          <w:sz w:val="24"/>
          <w:szCs w:val="24"/>
        </w:rPr>
        <w:t>留学/渡航</w:t>
      </w:r>
      <w:r w:rsidRPr="00F56ACE">
        <w:rPr>
          <w:rFonts w:asciiTheme="minorEastAsia" w:hAnsiTheme="minorEastAsia" w:hint="eastAsia"/>
          <w:color w:val="000000" w:themeColor="text1"/>
          <w:sz w:val="24"/>
          <w:szCs w:val="24"/>
        </w:rPr>
        <w:t>先国・地域に渡航しないと当初の</w:t>
      </w:r>
      <w:r w:rsidR="00E757C9">
        <w:rPr>
          <w:rFonts w:asciiTheme="minorEastAsia" w:hAnsiTheme="minorEastAsia" w:hint="eastAsia"/>
          <w:color w:val="000000" w:themeColor="text1"/>
          <w:sz w:val="24"/>
          <w:szCs w:val="24"/>
        </w:rPr>
        <w:t>留学/渡航</w:t>
      </w:r>
      <w:r w:rsidRPr="00F56ACE">
        <w:rPr>
          <w:rFonts w:asciiTheme="minorEastAsia" w:hAnsiTheme="minorEastAsia" w:hint="eastAsia"/>
          <w:color w:val="000000" w:themeColor="text1"/>
          <w:sz w:val="24"/>
          <w:szCs w:val="24"/>
        </w:rPr>
        <w:t>目的が達成できないこと。</w:t>
      </w:r>
    </w:p>
    <w:p w14:paraId="349B0EE8" w14:textId="766821EF" w:rsidR="00F56ACE" w:rsidRPr="006861DE" w:rsidRDefault="00F56ACE" w:rsidP="00F56ACE">
      <w:pPr>
        <w:ind w:left="720" w:hanging="720"/>
        <w:jc w:val="left"/>
        <w:rPr>
          <w:color w:val="000000" w:themeColor="text1"/>
          <w:sz w:val="24"/>
          <w:szCs w:val="24"/>
        </w:rPr>
      </w:pPr>
      <w:r w:rsidRPr="00F56ACE">
        <w:rPr>
          <w:rFonts w:asciiTheme="minorEastAsia" w:hAnsiTheme="minorEastAsia" w:hint="eastAsia"/>
          <w:color w:val="000000" w:themeColor="text1"/>
          <w:sz w:val="24"/>
          <w:szCs w:val="24"/>
        </w:rPr>
        <w:t>（1</w:t>
      </w:r>
      <w:r w:rsidR="0097495E">
        <w:rPr>
          <w:rFonts w:asciiTheme="minorEastAsia" w:hAnsiTheme="minorEastAsia" w:hint="eastAsia"/>
          <w:color w:val="000000" w:themeColor="text1"/>
          <w:sz w:val="24"/>
          <w:szCs w:val="24"/>
        </w:rPr>
        <w:t>3</w:t>
      </w:r>
      <w:r w:rsidRPr="00F56ACE">
        <w:rPr>
          <w:rFonts w:asciiTheme="minorEastAsia" w:hAnsiTheme="minorEastAsia" w:hint="eastAsia"/>
          <w:color w:val="000000" w:themeColor="text1"/>
          <w:sz w:val="24"/>
          <w:szCs w:val="24"/>
        </w:rPr>
        <w:t>）</w:t>
      </w:r>
      <w:r>
        <w:rPr>
          <w:rFonts w:hint="eastAsia"/>
          <w:color w:val="000000" w:themeColor="text1"/>
          <w:sz w:val="24"/>
          <w:szCs w:val="24"/>
        </w:rPr>
        <w:t>感染症危険情報</w:t>
      </w:r>
      <w:r w:rsidRPr="006861DE">
        <w:rPr>
          <w:rFonts w:hint="eastAsia"/>
          <w:color w:val="000000" w:themeColor="text1"/>
          <w:sz w:val="24"/>
          <w:szCs w:val="24"/>
        </w:rPr>
        <w:t>レベル２以上（レベル４を除く。）での渡航において奨学金等が支給対象となる今年度の特別措置は、新型コロナウイルス感染症の影響に限定した取扱いであることを承知した。</w:t>
      </w:r>
      <w:r w:rsidR="00D96DF6">
        <w:rPr>
          <w:rFonts w:hint="eastAsia"/>
          <w:color w:val="000000" w:themeColor="text1"/>
          <w:sz w:val="24"/>
          <w:szCs w:val="24"/>
        </w:rPr>
        <w:t>【</w:t>
      </w:r>
      <w:r w:rsidR="00D96DF6">
        <w:rPr>
          <w:rFonts w:hint="eastAsia"/>
          <w:color w:val="000000" w:themeColor="text1"/>
          <w:sz w:val="24"/>
          <w:szCs w:val="24"/>
        </w:rPr>
        <w:t>JASSO</w:t>
      </w:r>
      <w:r w:rsidR="00D96DF6">
        <w:rPr>
          <w:rFonts w:hint="eastAsia"/>
          <w:color w:val="000000" w:themeColor="text1"/>
          <w:sz w:val="24"/>
          <w:szCs w:val="24"/>
        </w:rPr>
        <w:t>及びトビタテ！留学</w:t>
      </w:r>
      <w:r w:rsidR="00D96DF6">
        <w:rPr>
          <w:rFonts w:hint="eastAsia"/>
          <w:color w:val="000000" w:themeColor="text1"/>
          <w:sz w:val="24"/>
          <w:szCs w:val="24"/>
        </w:rPr>
        <w:t>JAPAN</w:t>
      </w:r>
      <w:r w:rsidR="00D96DF6">
        <w:rPr>
          <w:rFonts w:hint="eastAsia"/>
          <w:color w:val="000000" w:themeColor="text1"/>
          <w:sz w:val="24"/>
          <w:szCs w:val="24"/>
        </w:rPr>
        <w:t>日本代表プログラム奨学金受給者のみ】</w:t>
      </w:r>
    </w:p>
    <w:p w14:paraId="1272CC49" w14:textId="3AF68570" w:rsidR="000A3594" w:rsidRDefault="000A3594">
      <w:pPr>
        <w:widowControl/>
        <w:jc w:val="left"/>
        <w:rPr>
          <w:color w:val="000000" w:themeColor="text1"/>
          <w:sz w:val="24"/>
          <w:szCs w:val="24"/>
        </w:rPr>
      </w:pPr>
      <w:r>
        <w:rPr>
          <w:color w:val="000000" w:themeColor="text1"/>
          <w:sz w:val="24"/>
          <w:szCs w:val="24"/>
        </w:rPr>
        <w:br w:type="page"/>
      </w:r>
    </w:p>
    <w:p w14:paraId="1E69FB8C" w14:textId="2B0775C8" w:rsidR="00F56ACE" w:rsidRDefault="000A3594" w:rsidP="000A3594">
      <w:pPr>
        <w:rPr>
          <w:color w:val="000000" w:themeColor="text1"/>
          <w:sz w:val="24"/>
          <w:szCs w:val="24"/>
        </w:rPr>
      </w:pPr>
      <w:r>
        <w:rPr>
          <w:rFonts w:hint="eastAsia"/>
          <w:color w:val="000000" w:themeColor="text1"/>
          <w:sz w:val="24"/>
          <w:szCs w:val="24"/>
        </w:rPr>
        <w:lastRenderedPageBreak/>
        <w:t>（</w:t>
      </w:r>
      <w:r w:rsidR="00BA068D">
        <w:rPr>
          <w:rFonts w:hint="eastAsia"/>
          <w:color w:val="000000" w:themeColor="text1"/>
          <w:sz w:val="24"/>
          <w:szCs w:val="24"/>
        </w:rPr>
        <w:t>補足</w:t>
      </w:r>
      <w:r>
        <w:rPr>
          <w:rFonts w:hint="eastAsia"/>
          <w:color w:val="000000" w:themeColor="text1"/>
          <w:sz w:val="24"/>
          <w:szCs w:val="24"/>
        </w:rPr>
        <w:t>情報）</w:t>
      </w:r>
    </w:p>
    <w:p w14:paraId="21728EFF" w14:textId="77777777" w:rsidR="000A3594" w:rsidRDefault="000A3594" w:rsidP="000A3594">
      <w:pPr>
        <w:rPr>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0A3594" w:rsidRPr="000A3594" w14:paraId="63F925EC" w14:textId="77777777" w:rsidTr="000A3594">
        <w:tc>
          <w:tcPr>
            <w:tcW w:w="10185" w:type="dxa"/>
            <w:tcBorders>
              <w:top w:val="single" w:sz="6" w:space="0" w:color="2E74B5"/>
              <w:left w:val="single" w:sz="6" w:space="0" w:color="2E74B5"/>
              <w:bottom w:val="single" w:sz="6" w:space="0" w:color="2E74B5"/>
              <w:right w:val="single" w:sz="6" w:space="0" w:color="2E74B5"/>
            </w:tcBorders>
            <w:shd w:val="clear" w:color="auto" w:fill="DEEAF6"/>
            <w:hideMark/>
          </w:tcPr>
          <w:p w14:paraId="3CB0C16C" w14:textId="77777777" w:rsidR="000A3594" w:rsidRPr="000A3594" w:rsidRDefault="000A3594" w:rsidP="000A3594">
            <w:pPr>
              <w:widowControl/>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b/>
                <w:bCs/>
                <w:kern w:val="0"/>
                <w:sz w:val="18"/>
                <w:szCs w:val="18"/>
              </w:rPr>
              <w:t>【新型コロナウイルス感染症に関する注意事項】</w:t>
            </w:r>
            <w:r w:rsidRPr="000A3594">
              <w:rPr>
                <w:rFonts w:ascii="游ゴシック" w:eastAsia="游ゴシック" w:hAnsi="游ゴシック" w:cs="ＭＳ Ｐゴシック" w:hint="eastAsia"/>
                <w:kern w:val="0"/>
                <w:sz w:val="18"/>
                <w:szCs w:val="18"/>
              </w:rPr>
              <w:t> </w:t>
            </w:r>
          </w:p>
        </w:tc>
      </w:tr>
      <w:tr w:rsidR="000A3594" w:rsidRPr="000A3594" w14:paraId="5EBCF2C7" w14:textId="77777777" w:rsidTr="000A3594">
        <w:tc>
          <w:tcPr>
            <w:tcW w:w="10185" w:type="dxa"/>
            <w:tcBorders>
              <w:top w:val="single" w:sz="6" w:space="0" w:color="2E74B5"/>
              <w:left w:val="single" w:sz="6" w:space="0" w:color="2E74B5"/>
              <w:bottom w:val="single" w:sz="6" w:space="0" w:color="2E74B5"/>
              <w:right w:val="single" w:sz="6" w:space="0" w:color="2E74B5"/>
            </w:tcBorders>
            <w:shd w:val="clear" w:color="auto" w:fill="auto"/>
            <w:hideMark/>
          </w:tcPr>
          <w:p w14:paraId="6830B8D5" w14:textId="26834DD0"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①留学</w:t>
            </w:r>
            <w:r w:rsidR="00E757C9">
              <w:rPr>
                <w:rFonts w:ascii="游ゴシック" w:eastAsia="游ゴシック" w:hAnsi="游ゴシック" w:cs="ＭＳ Ｐゴシック" w:hint="eastAsia"/>
                <w:kern w:val="0"/>
                <w:sz w:val="18"/>
                <w:szCs w:val="18"/>
              </w:rPr>
              <w:t>/渡航</w:t>
            </w:r>
            <w:r w:rsidRPr="000A3594">
              <w:rPr>
                <w:rFonts w:ascii="游ゴシック" w:eastAsia="游ゴシック" w:hAnsi="游ゴシック" w:cs="ＭＳ Ｐゴシック" w:hint="eastAsia"/>
                <w:kern w:val="0"/>
                <w:sz w:val="18"/>
                <w:szCs w:val="18"/>
              </w:rPr>
              <w:t>先国・地域における最新の感染状況・入国時における水際措置・入国後に取るべき行動について自身の責任で把握すること。また、</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先国・地域の政府からの指示や在外公館からの通知に常に注意を払うこと。情報収集の際は、厚生労働省ウェブサイト「新型コロナウイルス感染症について」、</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先国・地域の政府機関のウェブサイト及び「海外渡航危機管理ハンドブック」36ページの「リンク集」に掲載のウェブサイト等が参考になる。 </w:t>
            </w:r>
          </w:p>
          <w:p w14:paraId="302FA503" w14:textId="56DC2A66"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②</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先国・地域における感染拡大抑止のための法令（マスクの着用等）を把握しておくこと。また、今後（再）流行した際に取るべき対応（必要な生活物資の確保等）についてシミュレーションしておくこと。 </w:t>
            </w:r>
          </w:p>
          <w:p w14:paraId="2EDA3191" w14:textId="39A804F2"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③</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国・地域で感染した（感染の疑いが生じた、濃厚接触者として指定された）場合に取るべき行動及び相談先（相談できる機関、検査できる機関、受け入れ可能な医療機関、滞在先）を具体的に把握しておくこと。 </w:t>
            </w:r>
          </w:p>
          <w:p w14:paraId="03AC5A7A" w14:textId="77777777"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④厚生労働省によると、次のような場合は重症化しやすいとされている。該当者は予め主治医に相談すること。 </w:t>
            </w:r>
          </w:p>
          <w:p w14:paraId="0617A2C9" w14:textId="77777777" w:rsidR="000A3594" w:rsidRPr="000A3594" w:rsidRDefault="000A3594" w:rsidP="000A3594">
            <w:pPr>
              <w:widowControl/>
              <w:ind w:left="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糖尿病、心不全、呼吸器疾患（COPD等）等の基礎疾患がある方や透析を受けている方、免疫抑制剤や抗がん剤等を用いている方 </w:t>
            </w:r>
          </w:p>
          <w:p w14:paraId="53CCAFCB" w14:textId="0F710A58"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⑤</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国・地域で感染すると多くの場合で隔離治療が必要となるが、異国での隔離治療は非常に大きなストレスを伴うことを理解しておくこと。外部との連絡・接触が制限される可能性もある。特に精神疾患の持病がある場合は一層の注意が必要なため、予め主治医に相談すること。 </w:t>
            </w:r>
          </w:p>
          <w:p w14:paraId="6E80D01E" w14:textId="7D250637"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⑥</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先国・地域の感染症の状況等により、本学または</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先大学が</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の中止・延期、帰国を指示する場合があることを理解し、その場合は速やかに従うこと。なお、これらの事態により発生するすべての費用（隔離対象となった際の諸費用を含む）は本人／保証人の負担となる。 </w:t>
            </w:r>
          </w:p>
        </w:tc>
      </w:tr>
    </w:tbl>
    <w:p w14:paraId="6ACFD435" w14:textId="11BA9B15" w:rsidR="000A3594" w:rsidRDefault="000A3594" w:rsidP="000A3594">
      <w:pPr>
        <w:rPr>
          <w:color w:val="000000" w:themeColor="text1"/>
          <w:sz w:val="24"/>
          <w:szCs w:val="24"/>
        </w:rPr>
      </w:pP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0A3594" w:rsidRPr="000A3594" w14:paraId="66F1B7FC" w14:textId="77777777" w:rsidTr="000A3594">
        <w:tc>
          <w:tcPr>
            <w:tcW w:w="10185" w:type="dxa"/>
            <w:tcBorders>
              <w:top w:val="single" w:sz="6" w:space="0" w:color="2E74B5"/>
              <w:left w:val="single" w:sz="6" w:space="0" w:color="2E74B5"/>
              <w:bottom w:val="single" w:sz="6" w:space="0" w:color="2E74B5"/>
              <w:right w:val="single" w:sz="6" w:space="0" w:color="2E74B5"/>
            </w:tcBorders>
            <w:shd w:val="clear" w:color="auto" w:fill="DEEAF6"/>
            <w:hideMark/>
          </w:tcPr>
          <w:p w14:paraId="177B0EC1" w14:textId="3FBF03BF" w:rsidR="000A3594" w:rsidRPr="000A3594" w:rsidRDefault="000A3594" w:rsidP="000A3594">
            <w:pPr>
              <w:widowControl/>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b/>
                <w:bCs/>
                <w:kern w:val="0"/>
                <w:sz w:val="18"/>
                <w:szCs w:val="18"/>
              </w:rPr>
              <w:t>【既往症</w:t>
            </w:r>
            <w:r w:rsidR="0002376D" w:rsidRPr="0002376D">
              <w:rPr>
                <w:rFonts w:ascii="游ゴシック" w:eastAsia="游ゴシック" w:hAnsi="游ゴシック" w:cs="ＭＳ Ｐゴシック" w:hint="eastAsia"/>
                <w:b/>
                <w:bCs/>
                <w:kern w:val="0"/>
                <w:sz w:val="18"/>
                <w:szCs w:val="18"/>
              </w:rPr>
              <w:t>（持病等）</w:t>
            </w:r>
            <w:r w:rsidRPr="000A3594">
              <w:rPr>
                <w:rFonts w:ascii="游ゴシック" w:eastAsia="游ゴシック" w:hAnsi="游ゴシック" w:cs="ＭＳ Ｐゴシック" w:hint="eastAsia"/>
                <w:b/>
                <w:bCs/>
                <w:kern w:val="0"/>
                <w:sz w:val="18"/>
                <w:szCs w:val="18"/>
              </w:rPr>
              <w:t>がある場合】</w:t>
            </w:r>
            <w:r w:rsidRPr="000A3594">
              <w:rPr>
                <w:rFonts w:ascii="游ゴシック" w:eastAsia="游ゴシック" w:hAnsi="游ゴシック" w:cs="ＭＳ Ｐゴシック" w:hint="eastAsia"/>
                <w:kern w:val="0"/>
                <w:sz w:val="18"/>
                <w:szCs w:val="18"/>
              </w:rPr>
              <w:t> </w:t>
            </w:r>
          </w:p>
        </w:tc>
      </w:tr>
      <w:tr w:rsidR="000A3594" w:rsidRPr="000A3594" w14:paraId="452286D6" w14:textId="77777777" w:rsidTr="000A3594">
        <w:tc>
          <w:tcPr>
            <w:tcW w:w="10185" w:type="dxa"/>
            <w:tcBorders>
              <w:top w:val="single" w:sz="6" w:space="0" w:color="2E74B5"/>
              <w:left w:val="single" w:sz="6" w:space="0" w:color="2E74B5"/>
              <w:bottom w:val="single" w:sz="6" w:space="0" w:color="2E74B5"/>
              <w:right w:val="single" w:sz="6" w:space="0" w:color="2E74B5"/>
            </w:tcBorders>
            <w:shd w:val="clear" w:color="auto" w:fill="auto"/>
            <w:hideMark/>
          </w:tcPr>
          <w:p w14:paraId="622C2F63" w14:textId="726F4A53" w:rsidR="000A3594" w:rsidRPr="000A3594" w:rsidRDefault="000A3594" w:rsidP="000A3594">
            <w:pPr>
              <w:widowControl/>
              <w:ind w:left="180"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①まずは早めに主治医と</w:t>
            </w:r>
            <w:r w:rsidR="0002376D">
              <w:rPr>
                <w:rFonts w:ascii="游ゴシック" w:eastAsia="游ゴシック" w:hAnsi="游ゴシック" w:cs="ＭＳ Ｐゴシック" w:hint="eastAsia"/>
                <w:kern w:val="0"/>
                <w:sz w:val="18"/>
                <w:szCs w:val="18"/>
              </w:rPr>
              <w:t>「留学/渡航は可能である」か、を</w:t>
            </w:r>
            <w:r w:rsidRPr="000A3594">
              <w:rPr>
                <w:rFonts w:ascii="游ゴシック" w:eastAsia="游ゴシック" w:hAnsi="游ゴシック" w:cs="ＭＳ Ｐゴシック" w:hint="eastAsia"/>
                <w:kern w:val="0"/>
                <w:sz w:val="18"/>
                <w:szCs w:val="18"/>
              </w:rPr>
              <w:t>しっかり相談しましょう。 </w:t>
            </w:r>
          </w:p>
          <w:p w14:paraId="66343BC8" w14:textId="114F7F50" w:rsidR="000A3594" w:rsidRPr="000A3594" w:rsidRDefault="0002376D" w:rsidP="000A3594">
            <w:pPr>
              <w:widowControl/>
              <w:ind w:left="180" w:hanging="225"/>
              <w:jc w:val="left"/>
              <w:textAlignment w:val="baseline"/>
              <w:rPr>
                <w:rFonts w:ascii="Meiryo UI" w:eastAsia="Meiryo UI" w:hAnsi="Meiryo UI" w:cs="ＭＳ Ｐゴシック"/>
                <w:kern w:val="0"/>
                <w:sz w:val="18"/>
                <w:szCs w:val="18"/>
              </w:rPr>
            </w:pPr>
            <w:r>
              <w:rPr>
                <w:rFonts w:ascii="游ゴシック" w:eastAsia="游ゴシック" w:hAnsi="游ゴシック" w:cs="ＭＳ Ｐゴシック" w:hint="eastAsia"/>
                <w:kern w:val="0"/>
                <w:sz w:val="18"/>
                <w:szCs w:val="18"/>
              </w:rPr>
              <w:t>②</w:t>
            </w:r>
            <w:r w:rsidR="000A3594" w:rsidRPr="000A3594">
              <w:rPr>
                <w:rFonts w:ascii="游ゴシック" w:eastAsia="游ゴシック" w:hAnsi="游ゴシック" w:cs="ＭＳ Ｐゴシック" w:hint="eastAsia"/>
                <w:kern w:val="0"/>
                <w:sz w:val="18"/>
                <w:szCs w:val="18"/>
              </w:rPr>
              <w:t>英文紹介状・薬剤所持証明の準備 </w:t>
            </w:r>
          </w:p>
          <w:p w14:paraId="7CE652CD" w14:textId="7EBBEC24" w:rsidR="000A3594" w:rsidRPr="000A3594" w:rsidRDefault="000A3594" w:rsidP="000A3594">
            <w:pPr>
              <w:widowControl/>
              <w:ind w:left="225"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留中に受診する可能性を想定して、英文で診療情報提供書（紹介状）を主治医に書いてもらいましょう。 </w:t>
            </w:r>
          </w:p>
          <w:p w14:paraId="2B0378F0" w14:textId="77777777" w:rsidR="000A3594" w:rsidRPr="000A3594" w:rsidRDefault="000A3594" w:rsidP="000A3594">
            <w:pPr>
              <w:widowControl/>
              <w:ind w:left="225"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1ヶ月以上の処方薬を持参する場合には薬剤所持証明書か、上記紹介状に病名・処方薬剤名・処方量を明記してもらいましょう。特に粉末薬は、通関の際に違法薬物と誤解されると厄介です。必ず英語で書いてもらって手荷物に持っておきましょう。 </w:t>
            </w:r>
          </w:p>
          <w:p w14:paraId="3F434968" w14:textId="31D3E692" w:rsidR="000A3594" w:rsidRPr="000A3594" w:rsidRDefault="0002376D" w:rsidP="000A3594">
            <w:pPr>
              <w:widowControl/>
              <w:ind w:left="180" w:hanging="225"/>
              <w:jc w:val="left"/>
              <w:textAlignment w:val="baseline"/>
              <w:rPr>
                <w:rFonts w:ascii="Meiryo UI" w:eastAsia="Meiryo UI" w:hAnsi="Meiryo UI" w:cs="ＭＳ Ｐゴシック"/>
                <w:kern w:val="0"/>
                <w:sz w:val="18"/>
                <w:szCs w:val="18"/>
              </w:rPr>
            </w:pPr>
            <w:r>
              <w:rPr>
                <w:rFonts w:ascii="游ゴシック" w:eastAsia="游ゴシック" w:hAnsi="游ゴシック" w:cs="ＭＳ Ｐゴシック" w:hint="eastAsia"/>
                <w:kern w:val="0"/>
                <w:sz w:val="18"/>
                <w:szCs w:val="18"/>
              </w:rPr>
              <w:t>③</w:t>
            </w:r>
            <w:r w:rsidR="00E757C9">
              <w:rPr>
                <w:rFonts w:ascii="游ゴシック" w:eastAsia="游ゴシック" w:hAnsi="游ゴシック" w:cs="ＭＳ Ｐゴシック" w:hint="eastAsia"/>
                <w:kern w:val="0"/>
                <w:sz w:val="18"/>
                <w:szCs w:val="18"/>
              </w:rPr>
              <w:t>留学/渡航</w:t>
            </w:r>
            <w:r w:rsidR="000A3594" w:rsidRPr="000A3594">
              <w:rPr>
                <w:rFonts w:ascii="游ゴシック" w:eastAsia="游ゴシック" w:hAnsi="游ゴシック" w:cs="ＭＳ Ｐゴシック" w:hint="eastAsia"/>
                <w:kern w:val="0"/>
                <w:sz w:val="18"/>
                <w:szCs w:val="18"/>
              </w:rPr>
              <w:t>中の薬 </w:t>
            </w:r>
          </w:p>
          <w:p w14:paraId="1363F9CB" w14:textId="62D1BC5E" w:rsidR="000A3594" w:rsidRPr="000A3594" w:rsidRDefault="000A3594" w:rsidP="000A3594">
            <w:pPr>
              <w:widowControl/>
              <w:ind w:left="225"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●短期</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の場合：予定日数より余裕を持って持参しましょう。 </w:t>
            </w:r>
          </w:p>
          <w:p w14:paraId="7D72A082" w14:textId="2AB9935D" w:rsidR="000A3594" w:rsidRPr="000A3594" w:rsidRDefault="000A3594" w:rsidP="000A3594">
            <w:pPr>
              <w:widowControl/>
              <w:ind w:left="225"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●長期</w:t>
            </w:r>
            <w:r w:rsidR="00E757C9">
              <w:rPr>
                <w:rFonts w:ascii="游ゴシック" w:eastAsia="游ゴシック" w:hAnsi="游ゴシック" w:cs="ＭＳ Ｐゴシック" w:hint="eastAsia"/>
                <w:kern w:val="0"/>
                <w:sz w:val="18"/>
                <w:szCs w:val="18"/>
              </w:rPr>
              <w:t>留学/渡航</w:t>
            </w:r>
            <w:r w:rsidRPr="000A3594">
              <w:rPr>
                <w:rFonts w:ascii="游ゴシック" w:eastAsia="游ゴシック" w:hAnsi="游ゴシック" w:cs="ＭＳ Ｐゴシック" w:hint="eastAsia"/>
                <w:kern w:val="0"/>
                <w:sz w:val="18"/>
                <w:szCs w:val="18"/>
              </w:rPr>
              <w:t>の場合：現地の健康保険に加入し、定期的に現地の医療機関を受診するようにしましょう。 </w:t>
            </w:r>
          </w:p>
          <w:p w14:paraId="31848B2C" w14:textId="77777777" w:rsidR="000A3594" w:rsidRPr="000A3594" w:rsidRDefault="000A3594" w:rsidP="000A3594">
            <w:pPr>
              <w:widowControl/>
              <w:ind w:left="225" w:hanging="225"/>
              <w:jc w:val="left"/>
              <w:textAlignment w:val="baseline"/>
              <w:rPr>
                <w:rFonts w:ascii="Meiryo UI" w:eastAsia="Meiryo UI" w:hAnsi="Meiryo UI" w:cs="ＭＳ Ｐゴシック"/>
                <w:kern w:val="0"/>
                <w:sz w:val="18"/>
                <w:szCs w:val="18"/>
              </w:rPr>
            </w:pPr>
            <w:r w:rsidRPr="000A3594">
              <w:rPr>
                <w:rFonts w:ascii="游ゴシック" w:eastAsia="游ゴシック" w:hAnsi="游ゴシック" w:cs="ＭＳ Ｐゴシック" w:hint="eastAsia"/>
                <w:kern w:val="0"/>
                <w:sz w:val="18"/>
                <w:szCs w:val="18"/>
              </w:rPr>
              <w:t>●薬は、少なくとも1週間程度のものを手荷物に入れておきましょう。スーツケースが空港で紛失（ロスト・ラゲージ）することは珍しくありません。 </w:t>
            </w:r>
          </w:p>
          <w:p w14:paraId="50FA8E8D" w14:textId="2725B032" w:rsidR="000A3594" w:rsidRDefault="0002376D" w:rsidP="0002376D">
            <w:pPr>
              <w:widowControl/>
              <w:ind w:left="225" w:hanging="225"/>
              <w:jc w:val="left"/>
              <w:textAlignment w:val="baseline"/>
              <w:rPr>
                <w:rFonts w:ascii="游ゴシック" w:eastAsia="游ゴシック" w:hAnsi="游ゴシック" w:cs="ＭＳ Ｐゴシック"/>
                <w:kern w:val="0"/>
                <w:sz w:val="18"/>
                <w:szCs w:val="18"/>
              </w:rPr>
            </w:pPr>
            <w:r>
              <w:rPr>
                <w:rFonts w:ascii="游ゴシック" w:eastAsia="游ゴシック" w:hAnsi="游ゴシック" w:cs="ＭＳ Ｐゴシック" w:hint="eastAsia"/>
                <w:kern w:val="0"/>
                <w:sz w:val="18"/>
                <w:szCs w:val="18"/>
              </w:rPr>
              <w:t>④必要に応じて</w:t>
            </w:r>
            <w:r w:rsidR="000A3594" w:rsidRPr="000A3594">
              <w:rPr>
                <w:rFonts w:ascii="游ゴシック" w:eastAsia="游ゴシック" w:hAnsi="游ゴシック" w:cs="ＭＳ Ｐゴシック" w:hint="eastAsia"/>
                <w:kern w:val="0"/>
                <w:sz w:val="18"/>
                <w:szCs w:val="18"/>
              </w:rPr>
              <w:t>、病気のこと・発作時の対応などを現地大学の担当者・ホストファミリー・教員・友人などに伝えておきましょう。 英文紹介状の保管場所を知っておいてもらうか、預かっておいてもらうのが良いでしょう。 </w:t>
            </w:r>
          </w:p>
          <w:p w14:paraId="3BB90C88" w14:textId="1E7299DB" w:rsidR="0002376D" w:rsidRPr="000A3594" w:rsidRDefault="0002376D" w:rsidP="0002376D">
            <w:pPr>
              <w:widowControl/>
              <w:ind w:left="225" w:hanging="225"/>
              <w:jc w:val="left"/>
              <w:textAlignment w:val="baseline"/>
              <w:rPr>
                <w:rFonts w:ascii="Meiryo UI" w:eastAsia="Meiryo UI" w:hAnsi="Meiryo UI" w:cs="ＭＳ Ｐゴシック"/>
                <w:kern w:val="0"/>
                <w:sz w:val="18"/>
                <w:szCs w:val="18"/>
              </w:rPr>
            </w:pPr>
            <w:r>
              <w:rPr>
                <w:rFonts w:ascii="游ゴシック" w:eastAsia="游ゴシック" w:hAnsi="游ゴシック" w:cs="ＭＳ Ｐゴシック" w:hint="eastAsia"/>
                <w:kern w:val="0"/>
                <w:sz w:val="18"/>
                <w:szCs w:val="18"/>
              </w:rPr>
              <w:t>⑤</w:t>
            </w:r>
            <w:r w:rsidRPr="0002376D">
              <w:rPr>
                <w:rFonts w:ascii="游ゴシック" w:eastAsia="游ゴシック" w:hAnsi="游ゴシック" w:cs="ＭＳ Ｐゴシック" w:hint="eastAsia"/>
                <w:kern w:val="0"/>
                <w:sz w:val="18"/>
                <w:szCs w:val="18"/>
              </w:rPr>
              <w:t>入院することになった場合でもカバーされる保険に加入し</w:t>
            </w:r>
            <w:r w:rsidR="00FA0373">
              <w:rPr>
                <w:rFonts w:ascii="游ゴシック" w:eastAsia="游ゴシック" w:hAnsi="游ゴシック" w:cs="ＭＳ Ｐゴシック" w:hint="eastAsia"/>
                <w:kern w:val="0"/>
                <w:sz w:val="18"/>
                <w:szCs w:val="18"/>
              </w:rPr>
              <w:t>ましょう</w:t>
            </w:r>
            <w:r w:rsidRPr="0002376D">
              <w:rPr>
                <w:rFonts w:ascii="游ゴシック" w:eastAsia="游ゴシック" w:hAnsi="游ゴシック" w:cs="ＭＳ Ｐゴシック" w:hint="eastAsia"/>
                <w:kern w:val="0"/>
                <w:sz w:val="18"/>
                <w:szCs w:val="18"/>
              </w:rPr>
              <w:t>。</w:t>
            </w:r>
          </w:p>
        </w:tc>
      </w:tr>
    </w:tbl>
    <w:p w14:paraId="7CA118A8" w14:textId="77777777" w:rsidR="000A3594" w:rsidRDefault="000A3594" w:rsidP="000A3594">
      <w:pPr>
        <w:pStyle w:val="paragraph"/>
        <w:spacing w:before="0" w:beforeAutospacing="0" w:after="0" w:afterAutospacing="0"/>
        <w:ind w:left="540" w:hanging="675"/>
        <w:jc w:val="both"/>
        <w:textAlignment w:val="baseline"/>
        <w:rPr>
          <w:rFonts w:ascii="Meiryo UI" w:eastAsia="Meiryo UI" w:hAnsi="Meiryo UI"/>
          <w:sz w:val="18"/>
          <w:szCs w:val="18"/>
        </w:rPr>
      </w:pPr>
      <w:r>
        <w:rPr>
          <w:rStyle w:val="normaltextrun"/>
          <w:rFonts w:ascii="游ゴシック" w:eastAsia="游ゴシック" w:hAnsi="游ゴシック" w:hint="eastAsia"/>
          <w:sz w:val="18"/>
          <w:szCs w:val="18"/>
        </w:rPr>
        <w:t>参考：公益社団法人 全国大学保健管理協会 国際連携委員会 一般社団法人、国立大学保健管理施設協議会 国際交流推進特別委員会 編集「海外留学健康のてびき2019年4月 第三版」P5</w:t>
      </w:r>
      <w:r>
        <w:rPr>
          <w:rStyle w:val="eop"/>
          <w:rFonts w:ascii="游ゴシック" w:eastAsia="游ゴシック" w:hAnsi="游ゴシック" w:hint="eastAsia"/>
          <w:sz w:val="18"/>
          <w:szCs w:val="18"/>
        </w:rPr>
        <w:t> </w:t>
      </w:r>
    </w:p>
    <w:p w14:paraId="4B3BE1C9" w14:textId="77777777" w:rsidR="000A3594" w:rsidRDefault="000A3594" w:rsidP="000A3594">
      <w:pPr>
        <w:pStyle w:val="paragraph"/>
        <w:spacing w:before="0" w:beforeAutospacing="0" w:after="0" w:afterAutospacing="0"/>
        <w:ind w:left="570" w:hanging="120"/>
        <w:jc w:val="both"/>
        <w:textAlignment w:val="baseline"/>
        <w:rPr>
          <w:rFonts w:ascii="Meiryo UI" w:eastAsia="Meiryo UI" w:hAnsi="Meiryo UI"/>
          <w:sz w:val="18"/>
          <w:szCs w:val="18"/>
        </w:rPr>
      </w:pPr>
      <w:r>
        <w:rPr>
          <w:rStyle w:val="normaltextrun"/>
          <w:rFonts w:ascii="游ゴシック" w:eastAsia="游ゴシック" w:hAnsi="游ゴシック" w:hint="eastAsia"/>
          <w:sz w:val="18"/>
          <w:szCs w:val="18"/>
        </w:rPr>
        <w:t>http://health-uv.umin.ac.jp/kanren/img/ryugaku_kenko_3.pdf</w:t>
      </w:r>
      <w:r>
        <w:rPr>
          <w:rStyle w:val="eop"/>
          <w:rFonts w:ascii="游ゴシック" w:eastAsia="游ゴシック" w:hAnsi="游ゴシック" w:hint="eastAsia"/>
          <w:sz w:val="18"/>
          <w:szCs w:val="18"/>
        </w:rPr>
        <w:t> </w:t>
      </w:r>
    </w:p>
    <w:p w14:paraId="3EDC1F7D" w14:textId="77777777" w:rsidR="000A3594" w:rsidRPr="000A3594" w:rsidRDefault="000A3594" w:rsidP="000A3594">
      <w:pPr>
        <w:rPr>
          <w:color w:val="000000" w:themeColor="text1"/>
          <w:sz w:val="24"/>
          <w:szCs w:val="24"/>
        </w:rPr>
      </w:pPr>
    </w:p>
    <w:p w14:paraId="6043F1F6" w14:textId="77777777" w:rsidR="000A3594" w:rsidRPr="00F56ACE" w:rsidRDefault="000A3594">
      <w:pPr>
        <w:ind w:leftChars="1300" w:left="2730"/>
        <w:rPr>
          <w:color w:val="000000" w:themeColor="text1"/>
          <w:sz w:val="24"/>
          <w:szCs w:val="24"/>
        </w:rPr>
      </w:pPr>
    </w:p>
    <w:sectPr w:rsidR="000A3594" w:rsidRPr="00F56ACE" w:rsidSect="004B52E5">
      <w:pgSz w:w="11905" w:h="16837" w:code="9"/>
      <w:pgMar w:top="1134" w:right="851" w:bottom="851" w:left="85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97F7" w14:textId="77777777" w:rsidR="009C58A7" w:rsidRDefault="009C58A7" w:rsidP="000F3035">
      <w:r>
        <w:separator/>
      </w:r>
    </w:p>
  </w:endnote>
  <w:endnote w:type="continuationSeparator" w:id="0">
    <w:p w14:paraId="1835F344" w14:textId="77777777" w:rsidR="009C58A7" w:rsidRDefault="009C58A7" w:rsidP="000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1A64" w14:textId="77777777" w:rsidR="009C58A7" w:rsidRDefault="009C58A7" w:rsidP="000F3035">
      <w:r>
        <w:separator/>
      </w:r>
    </w:p>
  </w:footnote>
  <w:footnote w:type="continuationSeparator" w:id="0">
    <w:p w14:paraId="6A91185A" w14:textId="77777777" w:rsidR="009C58A7" w:rsidRDefault="009C58A7" w:rsidP="000F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EBE"/>
    <w:multiLevelType w:val="hybridMultilevel"/>
    <w:tmpl w:val="C012F0EE"/>
    <w:lvl w:ilvl="0" w:tplc="421A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1351C"/>
    <w:multiLevelType w:val="hybridMultilevel"/>
    <w:tmpl w:val="3ACC1942"/>
    <w:lvl w:ilvl="0" w:tplc="7D522D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DA11B4F"/>
    <w:multiLevelType w:val="hybridMultilevel"/>
    <w:tmpl w:val="D8EC535A"/>
    <w:lvl w:ilvl="0" w:tplc="438CCE7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CA92CF5"/>
    <w:multiLevelType w:val="hybridMultilevel"/>
    <w:tmpl w:val="BFD2534E"/>
    <w:lvl w:ilvl="0" w:tplc="49B6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766DB"/>
    <w:multiLevelType w:val="hybridMultilevel"/>
    <w:tmpl w:val="B98A8C8E"/>
    <w:lvl w:ilvl="0" w:tplc="8AAA19A2">
      <w:start w:val="1"/>
      <w:numFmt w:val="decimalEnclosedCircle"/>
      <w:lvlText w:val="%1"/>
      <w:lvlJc w:val="left"/>
      <w:pPr>
        <w:ind w:left="64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5" w15:restartNumberingAfterBreak="0">
    <w:nsid w:val="74F228A3"/>
    <w:multiLevelType w:val="hybridMultilevel"/>
    <w:tmpl w:val="DDDA9F44"/>
    <w:lvl w:ilvl="0" w:tplc="A978D5E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9431BB"/>
    <w:multiLevelType w:val="hybridMultilevel"/>
    <w:tmpl w:val="95C40ABC"/>
    <w:lvl w:ilvl="0" w:tplc="BB8449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A2"/>
    <w:rsid w:val="000016F0"/>
    <w:rsid w:val="00010C75"/>
    <w:rsid w:val="00020FD2"/>
    <w:rsid w:val="0002376D"/>
    <w:rsid w:val="00023EC5"/>
    <w:rsid w:val="00034EAB"/>
    <w:rsid w:val="00066A5F"/>
    <w:rsid w:val="0007026E"/>
    <w:rsid w:val="00084DAA"/>
    <w:rsid w:val="00092FE3"/>
    <w:rsid w:val="000A3594"/>
    <w:rsid w:val="000C2670"/>
    <w:rsid w:val="000D0C41"/>
    <w:rsid w:val="000D60E4"/>
    <w:rsid w:val="000E4823"/>
    <w:rsid w:val="000F2DBA"/>
    <w:rsid w:val="000F3035"/>
    <w:rsid w:val="00104DF0"/>
    <w:rsid w:val="00146D0C"/>
    <w:rsid w:val="00165495"/>
    <w:rsid w:val="00191707"/>
    <w:rsid w:val="001A0DEB"/>
    <w:rsid w:val="001A6101"/>
    <w:rsid w:val="001A7F30"/>
    <w:rsid w:val="001B2BFD"/>
    <w:rsid w:val="001C70D0"/>
    <w:rsid w:val="001C71D5"/>
    <w:rsid w:val="001D4313"/>
    <w:rsid w:val="001F2692"/>
    <w:rsid w:val="00226828"/>
    <w:rsid w:val="00241F98"/>
    <w:rsid w:val="00254F6F"/>
    <w:rsid w:val="00264AC0"/>
    <w:rsid w:val="00275335"/>
    <w:rsid w:val="00290C08"/>
    <w:rsid w:val="002A27F4"/>
    <w:rsid w:val="002B7864"/>
    <w:rsid w:val="003101DB"/>
    <w:rsid w:val="00312235"/>
    <w:rsid w:val="00313B66"/>
    <w:rsid w:val="00321FBB"/>
    <w:rsid w:val="00334DC6"/>
    <w:rsid w:val="00335CE0"/>
    <w:rsid w:val="0035181C"/>
    <w:rsid w:val="00380E5E"/>
    <w:rsid w:val="00381215"/>
    <w:rsid w:val="003A7178"/>
    <w:rsid w:val="003B05ED"/>
    <w:rsid w:val="003B4692"/>
    <w:rsid w:val="003F089E"/>
    <w:rsid w:val="003F35B9"/>
    <w:rsid w:val="00410875"/>
    <w:rsid w:val="004279BB"/>
    <w:rsid w:val="004364DF"/>
    <w:rsid w:val="00437219"/>
    <w:rsid w:val="00437EC5"/>
    <w:rsid w:val="004478E4"/>
    <w:rsid w:val="004828AE"/>
    <w:rsid w:val="00490B53"/>
    <w:rsid w:val="004B2F34"/>
    <w:rsid w:val="004B52E5"/>
    <w:rsid w:val="004D3F01"/>
    <w:rsid w:val="004F4116"/>
    <w:rsid w:val="004F4F32"/>
    <w:rsid w:val="004F6CB6"/>
    <w:rsid w:val="005056F4"/>
    <w:rsid w:val="00506BA2"/>
    <w:rsid w:val="00513B53"/>
    <w:rsid w:val="0051482E"/>
    <w:rsid w:val="0052324F"/>
    <w:rsid w:val="00540F45"/>
    <w:rsid w:val="0059103F"/>
    <w:rsid w:val="005934F1"/>
    <w:rsid w:val="005B14E0"/>
    <w:rsid w:val="005D10D0"/>
    <w:rsid w:val="005D1F8E"/>
    <w:rsid w:val="005E73E5"/>
    <w:rsid w:val="005F28C2"/>
    <w:rsid w:val="005F5DA0"/>
    <w:rsid w:val="005F671A"/>
    <w:rsid w:val="00600E79"/>
    <w:rsid w:val="00637B93"/>
    <w:rsid w:val="006422D6"/>
    <w:rsid w:val="00651E19"/>
    <w:rsid w:val="00667640"/>
    <w:rsid w:val="00685135"/>
    <w:rsid w:val="006861DE"/>
    <w:rsid w:val="006958DC"/>
    <w:rsid w:val="006A0D7B"/>
    <w:rsid w:val="006A4473"/>
    <w:rsid w:val="006A7C83"/>
    <w:rsid w:val="006B7B87"/>
    <w:rsid w:val="006C3913"/>
    <w:rsid w:val="006C4A74"/>
    <w:rsid w:val="006C7C84"/>
    <w:rsid w:val="006C7DF5"/>
    <w:rsid w:val="006D482C"/>
    <w:rsid w:val="006D7233"/>
    <w:rsid w:val="00700869"/>
    <w:rsid w:val="007070BA"/>
    <w:rsid w:val="0072673E"/>
    <w:rsid w:val="0075151E"/>
    <w:rsid w:val="0077639C"/>
    <w:rsid w:val="00790400"/>
    <w:rsid w:val="007B6B31"/>
    <w:rsid w:val="007E193A"/>
    <w:rsid w:val="00850683"/>
    <w:rsid w:val="008559AF"/>
    <w:rsid w:val="008571BE"/>
    <w:rsid w:val="00861410"/>
    <w:rsid w:val="008716AE"/>
    <w:rsid w:val="008849CF"/>
    <w:rsid w:val="00886683"/>
    <w:rsid w:val="008A4892"/>
    <w:rsid w:val="008B371F"/>
    <w:rsid w:val="008C47B7"/>
    <w:rsid w:val="008C7F3F"/>
    <w:rsid w:val="008E3EA6"/>
    <w:rsid w:val="00914445"/>
    <w:rsid w:val="009426B9"/>
    <w:rsid w:val="009455A2"/>
    <w:rsid w:val="009555C5"/>
    <w:rsid w:val="0097495E"/>
    <w:rsid w:val="00983D05"/>
    <w:rsid w:val="00990CCB"/>
    <w:rsid w:val="00991D97"/>
    <w:rsid w:val="00997F4F"/>
    <w:rsid w:val="009A0C02"/>
    <w:rsid w:val="009A7F0C"/>
    <w:rsid w:val="009C58A7"/>
    <w:rsid w:val="009D57F4"/>
    <w:rsid w:val="009F3F66"/>
    <w:rsid w:val="00A10F1D"/>
    <w:rsid w:val="00A11E29"/>
    <w:rsid w:val="00A12261"/>
    <w:rsid w:val="00A15F48"/>
    <w:rsid w:val="00A22F59"/>
    <w:rsid w:val="00A23B15"/>
    <w:rsid w:val="00A42758"/>
    <w:rsid w:val="00A4726A"/>
    <w:rsid w:val="00A77B66"/>
    <w:rsid w:val="00A861B0"/>
    <w:rsid w:val="00A91828"/>
    <w:rsid w:val="00A9482E"/>
    <w:rsid w:val="00AA00E2"/>
    <w:rsid w:val="00AA7115"/>
    <w:rsid w:val="00AE29A2"/>
    <w:rsid w:val="00AE55D7"/>
    <w:rsid w:val="00AE5E73"/>
    <w:rsid w:val="00AF46DB"/>
    <w:rsid w:val="00AF63E9"/>
    <w:rsid w:val="00B034B9"/>
    <w:rsid w:val="00B25F21"/>
    <w:rsid w:val="00B415F8"/>
    <w:rsid w:val="00B6047B"/>
    <w:rsid w:val="00B70F98"/>
    <w:rsid w:val="00B8437E"/>
    <w:rsid w:val="00B92964"/>
    <w:rsid w:val="00BA068D"/>
    <w:rsid w:val="00BA1C38"/>
    <w:rsid w:val="00BB5EA1"/>
    <w:rsid w:val="00BC1E6B"/>
    <w:rsid w:val="00BD0FFD"/>
    <w:rsid w:val="00BD300C"/>
    <w:rsid w:val="00BE7E64"/>
    <w:rsid w:val="00BF0C00"/>
    <w:rsid w:val="00BF3A5E"/>
    <w:rsid w:val="00BF79AB"/>
    <w:rsid w:val="00C4220D"/>
    <w:rsid w:val="00C4374A"/>
    <w:rsid w:val="00C52086"/>
    <w:rsid w:val="00C856C7"/>
    <w:rsid w:val="00CA17C8"/>
    <w:rsid w:val="00CD4E3C"/>
    <w:rsid w:val="00CE6261"/>
    <w:rsid w:val="00CE6651"/>
    <w:rsid w:val="00CF46B3"/>
    <w:rsid w:val="00D00B6A"/>
    <w:rsid w:val="00D12DA4"/>
    <w:rsid w:val="00D15A1B"/>
    <w:rsid w:val="00D16A91"/>
    <w:rsid w:val="00D42E6D"/>
    <w:rsid w:val="00D43CAF"/>
    <w:rsid w:val="00D45056"/>
    <w:rsid w:val="00D45501"/>
    <w:rsid w:val="00D47F32"/>
    <w:rsid w:val="00D50CEC"/>
    <w:rsid w:val="00D62593"/>
    <w:rsid w:val="00D86EAB"/>
    <w:rsid w:val="00D87A78"/>
    <w:rsid w:val="00D96DF6"/>
    <w:rsid w:val="00DC4193"/>
    <w:rsid w:val="00DC4CBA"/>
    <w:rsid w:val="00DD0CD0"/>
    <w:rsid w:val="00DD19DF"/>
    <w:rsid w:val="00DF7743"/>
    <w:rsid w:val="00E14018"/>
    <w:rsid w:val="00E1635C"/>
    <w:rsid w:val="00E21A9E"/>
    <w:rsid w:val="00E62B28"/>
    <w:rsid w:val="00E757C9"/>
    <w:rsid w:val="00E972DF"/>
    <w:rsid w:val="00EB6270"/>
    <w:rsid w:val="00EC1E00"/>
    <w:rsid w:val="00EE1522"/>
    <w:rsid w:val="00F44681"/>
    <w:rsid w:val="00F56ACE"/>
    <w:rsid w:val="00F65436"/>
    <w:rsid w:val="00FA0373"/>
    <w:rsid w:val="00FB0DD0"/>
    <w:rsid w:val="00FB4B52"/>
    <w:rsid w:val="00FB57DA"/>
    <w:rsid w:val="00FD0A86"/>
    <w:rsid w:val="00FF59B4"/>
    <w:rsid w:val="011CA762"/>
    <w:rsid w:val="188C2B37"/>
    <w:rsid w:val="629D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690A0A"/>
  <w15:docId w15:val="{3E4F5E36-C146-4E46-9991-82E8640E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035"/>
    <w:pPr>
      <w:tabs>
        <w:tab w:val="center" w:pos="4252"/>
        <w:tab w:val="right" w:pos="8504"/>
      </w:tabs>
      <w:snapToGrid w:val="0"/>
    </w:pPr>
  </w:style>
  <w:style w:type="character" w:customStyle="1" w:styleId="a4">
    <w:name w:val="ヘッダー (文字)"/>
    <w:basedOn w:val="a0"/>
    <w:link w:val="a3"/>
    <w:uiPriority w:val="99"/>
    <w:rsid w:val="000F3035"/>
  </w:style>
  <w:style w:type="paragraph" w:styleId="a5">
    <w:name w:val="footer"/>
    <w:basedOn w:val="a"/>
    <w:link w:val="a6"/>
    <w:uiPriority w:val="99"/>
    <w:unhideWhenUsed/>
    <w:rsid w:val="000F3035"/>
    <w:pPr>
      <w:tabs>
        <w:tab w:val="center" w:pos="4252"/>
        <w:tab w:val="right" w:pos="8504"/>
      </w:tabs>
      <w:snapToGrid w:val="0"/>
    </w:pPr>
  </w:style>
  <w:style w:type="character" w:customStyle="1" w:styleId="a6">
    <w:name w:val="フッター (文字)"/>
    <w:basedOn w:val="a0"/>
    <w:link w:val="a5"/>
    <w:uiPriority w:val="99"/>
    <w:rsid w:val="000F3035"/>
  </w:style>
  <w:style w:type="paragraph" w:styleId="a7">
    <w:name w:val="Note Heading"/>
    <w:basedOn w:val="a"/>
    <w:next w:val="a"/>
    <w:link w:val="a8"/>
    <w:uiPriority w:val="99"/>
    <w:unhideWhenUsed/>
    <w:rsid w:val="00A77B66"/>
    <w:pPr>
      <w:jc w:val="center"/>
    </w:pPr>
    <w:rPr>
      <w:sz w:val="24"/>
      <w:szCs w:val="24"/>
    </w:rPr>
  </w:style>
  <w:style w:type="character" w:customStyle="1" w:styleId="a8">
    <w:name w:val="記 (文字)"/>
    <w:basedOn w:val="a0"/>
    <w:link w:val="a7"/>
    <w:uiPriority w:val="99"/>
    <w:rsid w:val="00A77B66"/>
    <w:rPr>
      <w:sz w:val="24"/>
      <w:szCs w:val="24"/>
    </w:rPr>
  </w:style>
  <w:style w:type="paragraph" w:styleId="a9">
    <w:name w:val="Closing"/>
    <w:basedOn w:val="a"/>
    <w:link w:val="aa"/>
    <w:uiPriority w:val="99"/>
    <w:unhideWhenUsed/>
    <w:rsid w:val="00A77B66"/>
    <w:pPr>
      <w:jc w:val="right"/>
    </w:pPr>
    <w:rPr>
      <w:sz w:val="24"/>
      <w:szCs w:val="24"/>
    </w:rPr>
  </w:style>
  <w:style w:type="character" w:customStyle="1" w:styleId="aa">
    <w:name w:val="結語 (文字)"/>
    <w:basedOn w:val="a0"/>
    <w:link w:val="a9"/>
    <w:uiPriority w:val="99"/>
    <w:rsid w:val="00A77B66"/>
    <w:rPr>
      <w:sz w:val="24"/>
      <w:szCs w:val="24"/>
    </w:rPr>
  </w:style>
  <w:style w:type="paragraph" w:styleId="ab">
    <w:name w:val="Balloon Text"/>
    <w:basedOn w:val="a"/>
    <w:link w:val="ac"/>
    <w:uiPriority w:val="99"/>
    <w:semiHidden/>
    <w:unhideWhenUsed/>
    <w:rsid w:val="005D1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0D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C2670"/>
    <w:rPr>
      <w:sz w:val="18"/>
      <w:szCs w:val="18"/>
    </w:rPr>
  </w:style>
  <w:style w:type="paragraph" w:styleId="ae">
    <w:name w:val="annotation text"/>
    <w:basedOn w:val="a"/>
    <w:link w:val="af"/>
    <w:uiPriority w:val="99"/>
    <w:unhideWhenUsed/>
    <w:rsid w:val="000C2670"/>
    <w:pPr>
      <w:jc w:val="left"/>
    </w:pPr>
  </w:style>
  <w:style w:type="character" w:customStyle="1" w:styleId="af">
    <w:name w:val="コメント文字列 (文字)"/>
    <w:basedOn w:val="a0"/>
    <w:link w:val="ae"/>
    <w:uiPriority w:val="99"/>
    <w:rsid w:val="000C2670"/>
  </w:style>
  <w:style w:type="paragraph" w:styleId="af0">
    <w:name w:val="annotation subject"/>
    <w:basedOn w:val="ae"/>
    <w:next w:val="ae"/>
    <w:link w:val="af1"/>
    <w:uiPriority w:val="99"/>
    <w:semiHidden/>
    <w:unhideWhenUsed/>
    <w:rsid w:val="000C2670"/>
    <w:rPr>
      <w:b/>
      <w:bCs/>
    </w:rPr>
  </w:style>
  <w:style w:type="character" w:customStyle="1" w:styleId="af1">
    <w:name w:val="コメント内容 (文字)"/>
    <w:basedOn w:val="af"/>
    <w:link w:val="af0"/>
    <w:uiPriority w:val="99"/>
    <w:semiHidden/>
    <w:rsid w:val="000C2670"/>
    <w:rPr>
      <w:b/>
      <w:bCs/>
    </w:rPr>
  </w:style>
  <w:style w:type="paragraph" w:styleId="af2">
    <w:name w:val="Revision"/>
    <w:hidden/>
    <w:uiPriority w:val="99"/>
    <w:semiHidden/>
    <w:rsid w:val="00886683"/>
  </w:style>
  <w:style w:type="table" w:styleId="af3">
    <w:name w:val="Table Grid"/>
    <w:basedOn w:val="a1"/>
    <w:uiPriority w:val="59"/>
    <w:rsid w:val="0072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861DE"/>
    <w:pPr>
      <w:ind w:left="840"/>
    </w:pPr>
  </w:style>
  <w:style w:type="paragraph" w:customStyle="1" w:styleId="paragraph">
    <w:name w:val="paragraph"/>
    <w:basedOn w:val="a"/>
    <w:rsid w:val="000A3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A3594"/>
  </w:style>
  <w:style w:type="character" w:customStyle="1" w:styleId="eop">
    <w:name w:val="eop"/>
    <w:basedOn w:val="a0"/>
    <w:rsid w:val="000A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8336">
      <w:bodyDiv w:val="1"/>
      <w:marLeft w:val="0"/>
      <w:marRight w:val="0"/>
      <w:marTop w:val="0"/>
      <w:marBottom w:val="0"/>
      <w:divBdr>
        <w:top w:val="none" w:sz="0" w:space="0" w:color="auto"/>
        <w:left w:val="none" w:sz="0" w:space="0" w:color="auto"/>
        <w:bottom w:val="none" w:sz="0" w:space="0" w:color="auto"/>
        <w:right w:val="none" w:sz="0" w:space="0" w:color="auto"/>
      </w:divBdr>
    </w:div>
    <w:div w:id="169685977">
      <w:bodyDiv w:val="1"/>
      <w:marLeft w:val="0"/>
      <w:marRight w:val="0"/>
      <w:marTop w:val="0"/>
      <w:marBottom w:val="0"/>
      <w:divBdr>
        <w:top w:val="none" w:sz="0" w:space="0" w:color="auto"/>
        <w:left w:val="none" w:sz="0" w:space="0" w:color="auto"/>
        <w:bottom w:val="none" w:sz="0" w:space="0" w:color="auto"/>
        <w:right w:val="none" w:sz="0" w:space="0" w:color="auto"/>
      </w:divBdr>
      <w:divsChild>
        <w:div w:id="1409957790">
          <w:marLeft w:val="0"/>
          <w:marRight w:val="0"/>
          <w:marTop w:val="0"/>
          <w:marBottom w:val="0"/>
          <w:divBdr>
            <w:top w:val="none" w:sz="0" w:space="0" w:color="auto"/>
            <w:left w:val="none" w:sz="0" w:space="0" w:color="auto"/>
            <w:bottom w:val="none" w:sz="0" w:space="0" w:color="auto"/>
            <w:right w:val="none" w:sz="0" w:space="0" w:color="auto"/>
          </w:divBdr>
          <w:divsChild>
            <w:div w:id="1724327123">
              <w:marLeft w:val="0"/>
              <w:marRight w:val="0"/>
              <w:marTop w:val="0"/>
              <w:marBottom w:val="0"/>
              <w:divBdr>
                <w:top w:val="none" w:sz="0" w:space="0" w:color="auto"/>
                <w:left w:val="none" w:sz="0" w:space="0" w:color="auto"/>
                <w:bottom w:val="none" w:sz="0" w:space="0" w:color="auto"/>
                <w:right w:val="none" w:sz="0" w:space="0" w:color="auto"/>
              </w:divBdr>
            </w:div>
          </w:divsChild>
        </w:div>
        <w:div w:id="1450779040">
          <w:marLeft w:val="0"/>
          <w:marRight w:val="0"/>
          <w:marTop w:val="0"/>
          <w:marBottom w:val="0"/>
          <w:divBdr>
            <w:top w:val="none" w:sz="0" w:space="0" w:color="auto"/>
            <w:left w:val="none" w:sz="0" w:space="0" w:color="auto"/>
            <w:bottom w:val="none" w:sz="0" w:space="0" w:color="auto"/>
            <w:right w:val="none" w:sz="0" w:space="0" w:color="auto"/>
          </w:divBdr>
          <w:divsChild>
            <w:div w:id="450133246">
              <w:marLeft w:val="0"/>
              <w:marRight w:val="0"/>
              <w:marTop w:val="0"/>
              <w:marBottom w:val="0"/>
              <w:divBdr>
                <w:top w:val="none" w:sz="0" w:space="0" w:color="auto"/>
                <w:left w:val="none" w:sz="0" w:space="0" w:color="auto"/>
                <w:bottom w:val="none" w:sz="0" w:space="0" w:color="auto"/>
                <w:right w:val="none" w:sz="0" w:space="0" w:color="auto"/>
              </w:divBdr>
            </w:div>
            <w:div w:id="1276715001">
              <w:marLeft w:val="0"/>
              <w:marRight w:val="0"/>
              <w:marTop w:val="0"/>
              <w:marBottom w:val="0"/>
              <w:divBdr>
                <w:top w:val="none" w:sz="0" w:space="0" w:color="auto"/>
                <w:left w:val="none" w:sz="0" w:space="0" w:color="auto"/>
                <w:bottom w:val="none" w:sz="0" w:space="0" w:color="auto"/>
                <w:right w:val="none" w:sz="0" w:space="0" w:color="auto"/>
              </w:divBdr>
            </w:div>
            <w:div w:id="386222680">
              <w:marLeft w:val="0"/>
              <w:marRight w:val="0"/>
              <w:marTop w:val="0"/>
              <w:marBottom w:val="0"/>
              <w:divBdr>
                <w:top w:val="none" w:sz="0" w:space="0" w:color="auto"/>
                <w:left w:val="none" w:sz="0" w:space="0" w:color="auto"/>
                <w:bottom w:val="none" w:sz="0" w:space="0" w:color="auto"/>
                <w:right w:val="none" w:sz="0" w:space="0" w:color="auto"/>
              </w:divBdr>
            </w:div>
            <w:div w:id="579221125">
              <w:marLeft w:val="0"/>
              <w:marRight w:val="0"/>
              <w:marTop w:val="0"/>
              <w:marBottom w:val="0"/>
              <w:divBdr>
                <w:top w:val="none" w:sz="0" w:space="0" w:color="auto"/>
                <w:left w:val="none" w:sz="0" w:space="0" w:color="auto"/>
                <w:bottom w:val="none" w:sz="0" w:space="0" w:color="auto"/>
                <w:right w:val="none" w:sz="0" w:space="0" w:color="auto"/>
              </w:divBdr>
            </w:div>
            <w:div w:id="481696212">
              <w:marLeft w:val="0"/>
              <w:marRight w:val="0"/>
              <w:marTop w:val="0"/>
              <w:marBottom w:val="0"/>
              <w:divBdr>
                <w:top w:val="none" w:sz="0" w:space="0" w:color="auto"/>
                <w:left w:val="none" w:sz="0" w:space="0" w:color="auto"/>
                <w:bottom w:val="none" w:sz="0" w:space="0" w:color="auto"/>
                <w:right w:val="none" w:sz="0" w:space="0" w:color="auto"/>
              </w:divBdr>
            </w:div>
            <w:div w:id="1760327866">
              <w:marLeft w:val="0"/>
              <w:marRight w:val="0"/>
              <w:marTop w:val="0"/>
              <w:marBottom w:val="0"/>
              <w:divBdr>
                <w:top w:val="none" w:sz="0" w:space="0" w:color="auto"/>
                <w:left w:val="none" w:sz="0" w:space="0" w:color="auto"/>
                <w:bottom w:val="none" w:sz="0" w:space="0" w:color="auto"/>
                <w:right w:val="none" w:sz="0" w:space="0" w:color="auto"/>
              </w:divBdr>
            </w:div>
            <w:div w:id="370613693">
              <w:marLeft w:val="0"/>
              <w:marRight w:val="0"/>
              <w:marTop w:val="0"/>
              <w:marBottom w:val="0"/>
              <w:divBdr>
                <w:top w:val="none" w:sz="0" w:space="0" w:color="auto"/>
                <w:left w:val="none" w:sz="0" w:space="0" w:color="auto"/>
                <w:bottom w:val="none" w:sz="0" w:space="0" w:color="auto"/>
                <w:right w:val="none" w:sz="0" w:space="0" w:color="auto"/>
              </w:divBdr>
            </w:div>
            <w:div w:id="1817722858">
              <w:marLeft w:val="0"/>
              <w:marRight w:val="0"/>
              <w:marTop w:val="0"/>
              <w:marBottom w:val="0"/>
              <w:divBdr>
                <w:top w:val="none" w:sz="0" w:space="0" w:color="auto"/>
                <w:left w:val="none" w:sz="0" w:space="0" w:color="auto"/>
                <w:bottom w:val="none" w:sz="0" w:space="0" w:color="auto"/>
                <w:right w:val="none" w:sz="0" w:space="0" w:color="auto"/>
              </w:divBdr>
            </w:div>
            <w:div w:id="233128880">
              <w:marLeft w:val="0"/>
              <w:marRight w:val="0"/>
              <w:marTop w:val="0"/>
              <w:marBottom w:val="0"/>
              <w:divBdr>
                <w:top w:val="none" w:sz="0" w:space="0" w:color="auto"/>
                <w:left w:val="none" w:sz="0" w:space="0" w:color="auto"/>
                <w:bottom w:val="none" w:sz="0" w:space="0" w:color="auto"/>
                <w:right w:val="none" w:sz="0" w:space="0" w:color="auto"/>
              </w:divBdr>
            </w:div>
            <w:div w:id="1594121636">
              <w:marLeft w:val="0"/>
              <w:marRight w:val="0"/>
              <w:marTop w:val="0"/>
              <w:marBottom w:val="0"/>
              <w:divBdr>
                <w:top w:val="none" w:sz="0" w:space="0" w:color="auto"/>
                <w:left w:val="none" w:sz="0" w:space="0" w:color="auto"/>
                <w:bottom w:val="none" w:sz="0" w:space="0" w:color="auto"/>
                <w:right w:val="none" w:sz="0" w:space="0" w:color="auto"/>
              </w:divBdr>
            </w:div>
            <w:div w:id="2137407613">
              <w:marLeft w:val="0"/>
              <w:marRight w:val="0"/>
              <w:marTop w:val="0"/>
              <w:marBottom w:val="0"/>
              <w:divBdr>
                <w:top w:val="none" w:sz="0" w:space="0" w:color="auto"/>
                <w:left w:val="none" w:sz="0" w:space="0" w:color="auto"/>
                <w:bottom w:val="none" w:sz="0" w:space="0" w:color="auto"/>
                <w:right w:val="none" w:sz="0" w:space="0" w:color="auto"/>
              </w:divBdr>
            </w:div>
            <w:div w:id="554707348">
              <w:marLeft w:val="0"/>
              <w:marRight w:val="0"/>
              <w:marTop w:val="0"/>
              <w:marBottom w:val="0"/>
              <w:divBdr>
                <w:top w:val="none" w:sz="0" w:space="0" w:color="auto"/>
                <w:left w:val="none" w:sz="0" w:space="0" w:color="auto"/>
                <w:bottom w:val="none" w:sz="0" w:space="0" w:color="auto"/>
                <w:right w:val="none" w:sz="0" w:space="0" w:color="auto"/>
              </w:divBdr>
            </w:div>
            <w:div w:id="9583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9373">
      <w:bodyDiv w:val="1"/>
      <w:marLeft w:val="0"/>
      <w:marRight w:val="0"/>
      <w:marTop w:val="0"/>
      <w:marBottom w:val="0"/>
      <w:divBdr>
        <w:top w:val="none" w:sz="0" w:space="0" w:color="auto"/>
        <w:left w:val="none" w:sz="0" w:space="0" w:color="auto"/>
        <w:bottom w:val="none" w:sz="0" w:space="0" w:color="auto"/>
        <w:right w:val="none" w:sz="0" w:space="0" w:color="auto"/>
      </w:divBdr>
      <w:divsChild>
        <w:div w:id="10960948">
          <w:marLeft w:val="0"/>
          <w:marRight w:val="0"/>
          <w:marTop w:val="0"/>
          <w:marBottom w:val="0"/>
          <w:divBdr>
            <w:top w:val="none" w:sz="0" w:space="0" w:color="auto"/>
            <w:left w:val="none" w:sz="0" w:space="0" w:color="auto"/>
            <w:bottom w:val="none" w:sz="0" w:space="0" w:color="auto"/>
            <w:right w:val="none" w:sz="0" w:space="0" w:color="auto"/>
          </w:divBdr>
        </w:div>
        <w:div w:id="566887442">
          <w:marLeft w:val="0"/>
          <w:marRight w:val="0"/>
          <w:marTop w:val="0"/>
          <w:marBottom w:val="0"/>
          <w:divBdr>
            <w:top w:val="none" w:sz="0" w:space="0" w:color="auto"/>
            <w:left w:val="none" w:sz="0" w:space="0" w:color="auto"/>
            <w:bottom w:val="none" w:sz="0" w:space="0" w:color="auto"/>
            <w:right w:val="none" w:sz="0" w:space="0" w:color="auto"/>
          </w:divBdr>
        </w:div>
      </w:divsChild>
    </w:div>
    <w:div w:id="998925910">
      <w:bodyDiv w:val="1"/>
      <w:marLeft w:val="0"/>
      <w:marRight w:val="0"/>
      <w:marTop w:val="0"/>
      <w:marBottom w:val="0"/>
      <w:divBdr>
        <w:top w:val="none" w:sz="0" w:space="0" w:color="auto"/>
        <w:left w:val="none" w:sz="0" w:space="0" w:color="auto"/>
        <w:bottom w:val="none" w:sz="0" w:space="0" w:color="auto"/>
        <w:right w:val="none" w:sz="0" w:space="0" w:color="auto"/>
      </w:divBdr>
      <w:divsChild>
        <w:div w:id="452986630">
          <w:marLeft w:val="0"/>
          <w:marRight w:val="0"/>
          <w:marTop w:val="0"/>
          <w:marBottom w:val="0"/>
          <w:divBdr>
            <w:top w:val="none" w:sz="0" w:space="0" w:color="auto"/>
            <w:left w:val="none" w:sz="0" w:space="0" w:color="auto"/>
            <w:bottom w:val="none" w:sz="0" w:space="0" w:color="auto"/>
            <w:right w:val="none" w:sz="0" w:space="0" w:color="auto"/>
          </w:divBdr>
          <w:divsChild>
            <w:div w:id="525295787">
              <w:marLeft w:val="0"/>
              <w:marRight w:val="0"/>
              <w:marTop w:val="0"/>
              <w:marBottom w:val="0"/>
              <w:divBdr>
                <w:top w:val="none" w:sz="0" w:space="0" w:color="auto"/>
                <w:left w:val="none" w:sz="0" w:space="0" w:color="auto"/>
                <w:bottom w:val="none" w:sz="0" w:space="0" w:color="auto"/>
                <w:right w:val="none" w:sz="0" w:space="0" w:color="auto"/>
              </w:divBdr>
            </w:div>
          </w:divsChild>
        </w:div>
        <w:div w:id="2036034835">
          <w:marLeft w:val="0"/>
          <w:marRight w:val="0"/>
          <w:marTop w:val="0"/>
          <w:marBottom w:val="0"/>
          <w:divBdr>
            <w:top w:val="none" w:sz="0" w:space="0" w:color="auto"/>
            <w:left w:val="none" w:sz="0" w:space="0" w:color="auto"/>
            <w:bottom w:val="none" w:sz="0" w:space="0" w:color="auto"/>
            <w:right w:val="none" w:sz="0" w:space="0" w:color="auto"/>
          </w:divBdr>
          <w:divsChild>
            <w:div w:id="1952469264">
              <w:marLeft w:val="0"/>
              <w:marRight w:val="0"/>
              <w:marTop w:val="0"/>
              <w:marBottom w:val="0"/>
              <w:divBdr>
                <w:top w:val="none" w:sz="0" w:space="0" w:color="auto"/>
                <w:left w:val="none" w:sz="0" w:space="0" w:color="auto"/>
                <w:bottom w:val="none" w:sz="0" w:space="0" w:color="auto"/>
                <w:right w:val="none" w:sz="0" w:space="0" w:color="auto"/>
              </w:divBdr>
            </w:div>
            <w:div w:id="1856378732">
              <w:marLeft w:val="0"/>
              <w:marRight w:val="0"/>
              <w:marTop w:val="0"/>
              <w:marBottom w:val="0"/>
              <w:divBdr>
                <w:top w:val="none" w:sz="0" w:space="0" w:color="auto"/>
                <w:left w:val="none" w:sz="0" w:space="0" w:color="auto"/>
                <w:bottom w:val="none" w:sz="0" w:space="0" w:color="auto"/>
                <w:right w:val="none" w:sz="0" w:space="0" w:color="auto"/>
              </w:divBdr>
            </w:div>
            <w:div w:id="287784875">
              <w:marLeft w:val="0"/>
              <w:marRight w:val="0"/>
              <w:marTop w:val="0"/>
              <w:marBottom w:val="0"/>
              <w:divBdr>
                <w:top w:val="none" w:sz="0" w:space="0" w:color="auto"/>
                <w:left w:val="none" w:sz="0" w:space="0" w:color="auto"/>
                <w:bottom w:val="none" w:sz="0" w:space="0" w:color="auto"/>
                <w:right w:val="none" w:sz="0" w:space="0" w:color="auto"/>
              </w:divBdr>
            </w:div>
            <w:div w:id="491944162">
              <w:marLeft w:val="0"/>
              <w:marRight w:val="0"/>
              <w:marTop w:val="0"/>
              <w:marBottom w:val="0"/>
              <w:divBdr>
                <w:top w:val="none" w:sz="0" w:space="0" w:color="auto"/>
                <w:left w:val="none" w:sz="0" w:space="0" w:color="auto"/>
                <w:bottom w:val="none" w:sz="0" w:space="0" w:color="auto"/>
                <w:right w:val="none" w:sz="0" w:space="0" w:color="auto"/>
              </w:divBdr>
            </w:div>
            <w:div w:id="373384407">
              <w:marLeft w:val="0"/>
              <w:marRight w:val="0"/>
              <w:marTop w:val="0"/>
              <w:marBottom w:val="0"/>
              <w:divBdr>
                <w:top w:val="none" w:sz="0" w:space="0" w:color="auto"/>
                <w:left w:val="none" w:sz="0" w:space="0" w:color="auto"/>
                <w:bottom w:val="none" w:sz="0" w:space="0" w:color="auto"/>
                <w:right w:val="none" w:sz="0" w:space="0" w:color="auto"/>
              </w:divBdr>
            </w:div>
            <w:div w:id="866403716">
              <w:marLeft w:val="0"/>
              <w:marRight w:val="0"/>
              <w:marTop w:val="0"/>
              <w:marBottom w:val="0"/>
              <w:divBdr>
                <w:top w:val="none" w:sz="0" w:space="0" w:color="auto"/>
                <w:left w:val="none" w:sz="0" w:space="0" w:color="auto"/>
                <w:bottom w:val="none" w:sz="0" w:space="0" w:color="auto"/>
                <w:right w:val="none" w:sz="0" w:space="0" w:color="auto"/>
              </w:divBdr>
            </w:div>
            <w:div w:id="21019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7CBF-2722-4B4D-A26B-F06DED9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【参考】派遣学生からの渡航についての誓約書例</vt:lpstr>
    </vt:vector>
  </TitlesOfParts>
  <Company>独立行政法人　日本学生支援機構</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【参考】派遣学生からの渡航についての誓約書例</dc:title>
  <dc:creator>JASSO</dc:creator>
  <cp:lastModifiedBy>TAIRA MAYA</cp:lastModifiedBy>
  <cp:revision>11</cp:revision>
  <cp:lastPrinted>2022-06-06T05:50:00Z</cp:lastPrinted>
  <dcterms:created xsi:type="dcterms:W3CDTF">2022-04-13T06:30:00Z</dcterms:created>
  <dcterms:modified xsi:type="dcterms:W3CDTF">2022-06-07T06:20:00Z</dcterms:modified>
</cp:coreProperties>
</file>