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19E" w:rsidRPr="007A72B6" w:rsidRDefault="00383BD8" w:rsidP="00A2619E">
      <w:pPr>
        <w:adjustRightInd/>
        <w:spacing w:line="478" w:lineRule="exact"/>
        <w:rPr>
          <w:rFonts w:asciiTheme="majorEastAsia" w:eastAsiaTheme="majorEastAsia" w:hAnsiTheme="majorEastAsia" w:cstheme="majorHAnsi"/>
          <w:spacing w:val="6"/>
          <w:sz w:val="32"/>
          <w:szCs w:val="28"/>
        </w:rPr>
      </w:pPr>
      <w:r>
        <w:rPr>
          <w:rFonts w:asciiTheme="majorEastAsia" w:eastAsiaTheme="majorEastAsia" w:hAnsiTheme="majorEastAsia" w:cstheme="majorHAnsi" w:hint="eastAsia"/>
          <w:spacing w:val="6"/>
          <w:sz w:val="32"/>
          <w:szCs w:val="28"/>
        </w:rPr>
        <w:t>令和４</w:t>
      </w:r>
      <w:r w:rsidR="00A2619E" w:rsidRPr="007A72B6">
        <w:rPr>
          <w:rFonts w:asciiTheme="majorEastAsia" w:eastAsiaTheme="majorEastAsia" w:hAnsiTheme="majorEastAsia" w:cstheme="majorHAnsi" w:hint="eastAsia"/>
          <w:spacing w:val="6"/>
          <w:sz w:val="32"/>
          <w:szCs w:val="28"/>
        </w:rPr>
        <w:t>年度教育実習履修希望者　各位</w:t>
      </w:r>
    </w:p>
    <w:p w:rsidR="00A2619E" w:rsidRPr="007A72B6" w:rsidRDefault="00A2619E" w:rsidP="00A2619E">
      <w:pPr>
        <w:adjustRightInd/>
        <w:spacing w:line="478" w:lineRule="exact"/>
        <w:ind w:firstLineChars="100" w:firstLine="234"/>
        <w:rPr>
          <w:rFonts w:asciiTheme="majorEastAsia" w:eastAsiaTheme="majorEastAsia" w:hAnsiTheme="majorEastAsia" w:cstheme="majorHAnsi"/>
          <w:spacing w:val="6"/>
        </w:rPr>
      </w:pPr>
    </w:p>
    <w:tbl>
      <w:tblPr>
        <w:tblW w:w="0" w:type="auto"/>
        <w:tblInd w:w="-185" w:type="dxa"/>
        <w:shd w:val="clear" w:color="auto" w:fill="EEECE1" w:themeFill="background2"/>
        <w:tblCellMar>
          <w:left w:w="99" w:type="dxa"/>
          <w:right w:w="99" w:type="dxa"/>
        </w:tblCellMar>
        <w:tblLook w:val="0000" w:firstRow="0" w:lastRow="0" w:firstColumn="0" w:lastColumn="0" w:noHBand="0" w:noVBand="0"/>
      </w:tblPr>
      <w:tblGrid>
        <w:gridCol w:w="12526"/>
      </w:tblGrid>
      <w:tr w:rsidR="00A2619E" w:rsidRPr="004814CC" w:rsidTr="00312370">
        <w:trPr>
          <w:trHeight w:val="660"/>
        </w:trPr>
        <w:tc>
          <w:tcPr>
            <w:tcW w:w="12526" w:type="dxa"/>
            <w:shd w:val="clear" w:color="auto" w:fill="EEECE1" w:themeFill="background2"/>
            <w:vAlign w:val="center"/>
          </w:tcPr>
          <w:p w:rsidR="00A2619E" w:rsidRPr="004814CC" w:rsidRDefault="008B2ADA" w:rsidP="00B43257">
            <w:pPr>
              <w:snapToGrid w:val="0"/>
              <w:jc w:val="center"/>
              <w:rPr>
                <w:rFonts w:asciiTheme="majorEastAsia" w:eastAsiaTheme="majorEastAsia" w:hAnsiTheme="majorEastAsia" w:cstheme="majorHAnsi"/>
                <w:b/>
                <w:color w:val="FF0000"/>
                <w:spacing w:val="-12"/>
                <w:sz w:val="52"/>
                <w:szCs w:val="50"/>
              </w:rPr>
            </w:pPr>
            <w:r>
              <w:rPr>
                <w:rFonts w:asciiTheme="majorEastAsia" w:eastAsiaTheme="majorEastAsia" w:hAnsiTheme="majorEastAsia" w:cstheme="majorHAnsi" w:hint="eastAsia"/>
                <w:b/>
                <w:color w:val="FF0000"/>
                <w:spacing w:val="-12"/>
                <w:sz w:val="52"/>
                <w:szCs w:val="50"/>
              </w:rPr>
              <w:t>来年度（</w:t>
            </w:r>
            <w:r w:rsidR="00383BD8">
              <w:rPr>
                <w:rFonts w:asciiTheme="majorEastAsia" w:eastAsiaTheme="majorEastAsia" w:hAnsiTheme="majorEastAsia" w:cstheme="majorHAnsi" w:hint="eastAsia"/>
                <w:b/>
                <w:color w:val="FF0000"/>
                <w:spacing w:val="-12"/>
                <w:sz w:val="52"/>
                <w:szCs w:val="50"/>
              </w:rPr>
              <w:t>令和４</w:t>
            </w:r>
            <w:r w:rsidR="00A2619E" w:rsidRPr="004814CC">
              <w:rPr>
                <w:rFonts w:asciiTheme="majorEastAsia" w:eastAsiaTheme="majorEastAsia" w:hAnsiTheme="majorEastAsia" w:cstheme="majorHAnsi" w:hint="eastAsia"/>
                <w:b/>
                <w:color w:val="FF0000"/>
                <w:spacing w:val="-12"/>
                <w:sz w:val="52"/>
                <w:szCs w:val="50"/>
              </w:rPr>
              <w:t>年度</w:t>
            </w:r>
            <w:r w:rsidR="00A2619E">
              <w:rPr>
                <w:rFonts w:asciiTheme="majorEastAsia" w:eastAsiaTheme="majorEastAsia" w:hAnsiTheme="majorEastAsia" w:cstheme="majorHAnsi" w:hint="eastAsia"/>
                <w:b/>
                <w:color w:val="FF0000"/>
                <w:spacing w:val="-12"/>
                <w:sz w:val="52"/>
                <w:szCs w:val="50"/>
              </w:rPr>
              <w:t>）</w:t>
            </w:r>
            <w:r w:rsidR="00A2619E" w:rsidRPr="004814CC">
              <w:rPr>
                <w:rFonts w:asciiTheme="majorEastAsia" w:eastAsiaTheme="majorEastAsia" w:hAnsiTheme="majorEastAsia" w:cstheme="majorHAnsi" w:hint="eastAsia"/>
                <w:b/>
                <w:color w:val="FF0000"/>
                <w:spacing w:val="-12"/>
                <w:sz w:val="52"/>
                <w:szCs w:val="50"/>
              </w:rPr>
              <w:t>教育実習</w:t>
            </w:r>
            <w:r w:rsidR="00A2619E">
              <w:rPr>
                <w:rFonts w:asciiTheme="majorEastAsia" w:eastAsiaTheme="majorEastAsia" w:hAnsiTheme="majorEastAsia" w:cstheme="majorHAnsi" w:hint="eastAsia"/>
                <w:b/>
                <w:color w:val="FF0000"/>
                <w:spacing w:val="-12"/>
                <w:sz w:val="52"/>
                <w:szCs w:val="50"/>
              </w:rPr>
              <w:t>の</w:t>
            </w:r>
            <w:r w:rsidR="00A2619E" w:rsidRPr="004814CC">
              <w:rPr>
                <w:rFonts w:asciiTheme="majorEastAsia" w:eastAsiaTheme="majorEastAsia" w:hAnsiTheme="majorEastAsia" w:cstheme="majorHAnsi" w:hint="eastAsia"/>
                <w:b/>
                <w:color w:val="FF0000"/>
                <w:spacing w:val="-12"/>
                <w:sz w:val="52"/>
                <w:szCs w:val="50"/>
              </w:rPr>
              <w:t>履修について</w:t>
            </w:r>
          </w:p>
        </w:tc>
      </w:tr>
    </w:tbl>
    <w:p w:rsidR="00A2619E" w:rsidRPr="005B7832" w:rsidRDefault="00A2619E" w:rsidP="00A2619E">
      <w:pPr>
        <w:adjustRightInd/>
        <w:jc w:val="center"/>
        <w:rPr>
          <w:rFonts w:asciiTheme="majorEastAsia" w:eastAsiaTheme="majorEastAsia" w:hAnsiTheme="majorEastAsia" w:cstheme="majorHAnsi"/>
          <w:b/>
          <w:color w:val="FF0000"/>
          <w:spacing w:val="-12"/>
          <w:szCs w:val="50"/>
          <w:u w:val="wavyDouble"/>
        </w:rPr>
      </w:pPr>
    </w:p>
    <w:p w:rsidR="00DA294D" w:rsidRPr="00DA294D" w:rsidRDefault="008B2ADA" w:rsidP="00DA294D">
      <w:pPr>
        <w:adjustRightInd/>
        <w:spacing w:line="478" w:lineRule="exact"/>
        <w:ind w:firstLineChars="100" w:firstLine="344"/>
        <w:rPr>
          <w:rFonts w:asciiTheme="majorEastAsia" w:eastAsiaTheme="majorEastAsia" w:hAnsiTheme="majorEastAsia" w:cstheme="majorHAnsi"/>
          <w:spacing w:val="6"/>
          <w:sz w:val="32"/>
          <w:szCs w:val="28"/>
        </w:rPr>
      </w:pPr>
      <w:r>
        <w:rPr>
          <w:rFonts w:asciiTheme="majorEastAsia" w:eastAsiaTheme="majorEastAsia" w:hAnsiTheme="majorEastAsia" w:cstheme="majorHAnsi" w:hint="eastAsia"/>
          <w:spacing w:val="6"/>
          <w:sz w:val="32"/>
          <w:szCs w:val="28"/>
        </w:rPr>
        <w:t>来年度（</w:t>
      </w:r>
      <w:r w:rsidR="00383BD8">
        <w:rPr>
          <w:rFonts w:asciiTheme="majorEastAsia" w:eastAsiaTheme="majorEastAsia" w:hAnsiTheme="majorEastAsia" w:cstheme="majorHAnsi" w:hint="eastAsia"/>
          <w:spacing w:val="6"/>
          <w:sz w:val="32"/>
          <w:szCs w:val="28"/>
        </w:rPr>
        <w:t>令和４</w:t>
      </w:r>
      <w:r w:rsidR="00A2619E" w:rsidRPr="007A72B6">
        <w:rPr>
          <w:rFonts w:asciiTheme="majorEastAsia" w:eastAsiaTheme="majorEastAsia" w:hAnsiTheme="majorEastAsia" w:cstheme="majorHAnsi" w:hint="eastAsia"/>
          <w:spacing w:val="6"/>
          <w:sz w:val="32"/>
          <w:szCs w:val="28"/>
        </w:rPr>
        <w:t>年度）に，教育実習の履修を希望する者は，</w:t>
      </w:r>
      <w:r w:rsidR="00DA294D">
        <w:rPr>
          <w:rFonts w:asciiTheme="majorEastAsia" w:eastAsiaTheme="majorEastAsia" w:hAnsiTheme="majorEastAsia" w:cstheme="majorHAnsi" w:hint="eastAsia"/>
          <w:spacing w:val="6"/>
          <w:sz w:val="32"/>
          <w:szCs w:val="28"/>
        </w:rPr>
        <w:t>所属学部の教務（学生）係に</w:t>
      </w:r>
      <w:r w:rsidR="00DA294D">
        <w:rPr>
          <w:rFonts w:asciiTheme="majorEastAsia" w:eastAsiaTheme="majorEastAsia" w:hAnsiTheme="majorEastAsia" w:cstheme="majorHAnsi"/>
          <w:spacing w:val="6"/>
          <w:sz w:val="32"/>
          <w:szCs w:val="28"/>
        </w:rPr>
        <w:t>問い合わせてください。以下の資料を配付いたします。（学部によって配付物は異なる場合があります。</w:t>
      </w:r>
    </w:p>
    <w:p w:rsidR="00DA294D" w:rsidRPr="00DA294D" w:rsidRDefault="00A2619E" w:rsidP="00DA294D">
      <w:pPr>
        <w:adjustRightInd/>
        <w:snapToGrid w:val="0"/>
        <w:ind w:leftChars="500" w:left="1110"/>
        <w:rPr>
          <w:rFonts w:asciiTheme="majorEastAsia" w:eastAsiaTheme="majorEastAsia" w:hAnsiTheme="majorEastAsia" w:cstheme="majorHAnsi"/>
          <w:spacing w:val="6"/>
          <w:sz w:val="22"/>
        </w:rPr>
      </w:pPr>
      <w:r w:rsidRPr="007A72B6">
        <w:rPr>
          <w:rFonts w:asciiTheme="majorEastAsia" w:eastAsiaTheme="majorEastAsia" w:hAnsiTheme="majorEastAsia" w:cstheme="majorHAnsi" w:hint="eastAsia"/>
          <w:spacing w:val="6"/>
          <w:sz w:val="32"/>
          <w:szCs w:val="28"/>
        </w:rPr>
        <w:t>１．教育実習の履修手続きについて（お知らせ）</w:t>
      </w:r>
    </w:p>
    <w:p w:rsidR="00A2619E" w:rsidRPr="007A72B6" w:rsidRDefault="00DA294D" w:rsidP="00A2619E">
      <w:pPr>
        <w:adjustRightInd/>
        <w:snapToGrid w:val="0"/>
        <w:ind w:leftChars="500" w:left="1110"/>
        <w:rPr>
          <w:rFonts w:asciiTheme="majorEastAsia" w:eastAsiaTheme="majorEastAsia" w:hAnsiTheme="majorEastAsia" w:cstheme="majorHAnsi"/>
          <w:spacing w:val="6"/>
          <w:sz w:val="22"/>
        </w:rPr>
      </w:pPr>
      <w:r>
        <w:rPr>
          <w:rFonts w:asciiTheme="majorEastAsia" w:eastAsiaTheme="majorEastAsia" w:hAnsiTheme="majorEastAsia" w:cstheme="majorHAnsi" w:hint="eastAsia"/>
          <w:spacing w:val="6"/>
          <w:sz w:val="32"/>
          <w:szCs w:val="28"/>
        </w:rPr>
        <w:t>２．「依頼状</w:t>
      </w:r>
      <w:r w:rsidR="00A2619E" w:rsidRPr="007A72B6">
        <w:rPr>
          <w:rFonts w:asciiTheme="majorEastAsia" w:eastAsiaTheme="majorEastAsia" w:hAnsiTheme="majorEastAsia" w:cstheme="majorHAnsi" w:hint="eastAsia"/>
          <w:spacing w:val="6"/>
          <w:sz w:val="32"/>
          <w:szCs w:val="28"/>
        </w:rPr>
        <w:t>」：</w:t>
      </w:r>
      <w:r w:rsidR="00A2619E" w:rsidRPr="007A72B6">
        <w:rPr>
          <w:rFonts w:asciiTheme="majorEastAsia" w:eastAsiaTheme="majorEastAsia" w:hAnsiTheme="majorEastAsia" w:cstheme="majorHAnsi"/>
          <w:spacing w:val="2"/>
          <w:sz w:val="32"/>
          <w:szCs w:val="28"/>
        </w:rPr>
        <w:t xml:space="preserve"> </w:t>
      </w:r>
      <w:r w:rsidR="00A2619E" w:rsidRPr="007A72B6">
        <w:rPr>
          <w:rFonts w:asciiTheme="majorEastAsia" w:eastAsiaTheme="majorEastAsia" w:hAnsiTheme="majorEastAsia" w:cstheme="majorHAnsi" w:hint="eastAsia"/>
          <w:spacing w:val="6"/>
          <w:sz w:val="32"/>
          <w:szCs w:val="28"/>
        </w:rPr>
        <w:t>教育実習生受入れの内諾について（依頼）</w:t>
      </w:r>
    </w:p>
    <w:p w:rsidR="00A2619E" w:rsidRPr="007A72B6" w:rsidRDefault="00A2619E" w:rsidP="00A2619E">
      <w:pPr>
        <w:adjustRightInd/>
        <w:snapToGrid w:val="0"/>
        <w:ind w:leftChars="500" w:left="1110"/>
        <w:rPr>
          <w:rFonts w:asciiTheme="majorEastAsia" w:eastAsiaTheme="majorEastAsia" w:hAnsiTheme="majorEastAsia" w:cstheme="majorHAnsi"/>
          <w:spacing w:val="6"/>
          <w:sz w:val="22"/>
        </w:rPr>
      </w:pPr>
      <w:r w:rsidRPr="007A72B6">
        <w:rPr>
          <w:rFonts w:asciiTheme="majorEastAsia" w:eastAsiaTheme="majorEastAsia" w:hAnsiTheme="majorEastAsia" w:cstheme="majorHAnsi" w:hint="eastAsia"/>
          <w:spacing w:val="6"/>
          <w:sz w:val="32"/>
          <w:szCs w:val="28"/>
        </w:rPr>
        <w:t>３．「内諾書」：</w:t>
      </w:r>
      <w:r w:rsidRPr="007A72B6">
        <w:rPr>
          <w:rFonts w:asciiTheme="majorEastAsia" w:eastAsiaTheme="majorEastAsia" w:hAnsiTheme="majorEastAsia" w:cstheme="majorHAnsi"/>
          <w:spacing w:val="2"/>
          <w:sz w:val="32"/>
          <w:szCs w:val="28"/>
        </w:rPr>
        <w:t xml:space="preserve"> </w:t>
      </w:r>
      <w:r w:rsidRPr="007A72B6">
        <w:rPr>
          <w:rFonts w:asciiTheme="majorEastAsia" w:eastAsiaTheme="majorEastAsia" w:hAnsiTheme="majorEastAsia" w:cstheme="majorHAnsi" w:hint="eastAsia"/>
          <w:spacing w:val="6"/>
          <w:sz w:val="32"/>
          <w:szCs w:val="28"/>
        </w:rPr>
        <w:t>教育実習生受入れの内諾について（回答）</w:t>
      </w:r>
    </w:p>
    <w:p w:rsidR="00A2619E" w:rsidRDefault="00A2619E" w:rsidP="00A2619E">
      <w:pPr>
        <w:adjustRightInd/>
        <w:snapToGrid w:val="0"/>
        <w:ind w:leftChars="500" w:left="1110"/>
        <w:rPr>
          <w:rFonts w:asciiTheme="majorEastAsia" w:eastAsiaTheme="majorEastAsia" w:hAnsiTheme="majorEastAsia" w:cstheme="majorHAnsi"/>
          <w:spacing w:val="6"/>
          <w:sz w:val="32"/>
          <w:szCs w:val="28"/>
        </w:rPr>
      </w:pPr>
      <w:r w:rsidRPr="007A72B6">
        <w:rPr>
          <w:rFonts w:asciiTheme="majorEastAsia" w:eastAsiaTheme="majorEastAsia" w:hAnsiTheme="majorEastAsia" w:cstheme="majorHAnsi" w:hint="eastAsia"/>
          <w:spacing w:val="6"/>
          <w:sz w:val="32"/>
          <w:szCs w:val="28"/>
        </w:rPr>
        <w:t>４．教育実習票</w:t>
      </w:r>
    </w:p>
    <w:p w:rsidR="00167F0D" w:rsidRPr="00167F0D" w:rsidRDefault="00167F0D" w:rsidP="00A2619E">
      <w:pPr>
        <w:adjustRightInd/>
        <w:snapToGrid w:val="0"/>
        <w:ind w:leftChars="500" w:left="1110"/>
        <w:rPr>
          <w:rFonts w:asciiTheme="majorEastAsia" w:eastAsiaTheme="majorEastAsia" w:hAnsiTheme="majorEastAsia" w:cstheme="majorHAnsi"/>
          <w:spacing w:val="6"/>
          <w:sz w:val="30"/>
          <w:szCs w:val="30"/>
        </w:rPr>
      </w:pPr>
      <w:r>
        <w:rPr>
          <w:rFonts w:asciiTheme="majorEastAsia" w:eastAsiaTheme="majorEastAsia" w:hAnsiTheme="majorEastAsia" w:cstheme="majorHAnsi" w:hint="eastAsia"/>
          <w:spacing w:val="6"/>
          <w:sz w:val="32"/>
          <w:szCs w:val="28"/>
        </w:rPr>
        <w:t>５．</w:t>
      </w:r>
      <w:r w:rsidRPr="00167F0D">
        <w:rPr>
          <w:rFonts w:asciiTheme="majorEastAsia" w:eastAsiaTheme="majorEastAsia" w:hAnsiTheme="majorEastAsia" w:cstheme="majorHAnsi" w:hint="eastAsia"/>
          <w:spacing w:val="6"/>
          <w:sz w:val="30"/>
          <w:szCs w:val="30"/>
        </w:rPr>
        <w:t>「教育実習指導」ならびに「教育実習Ⅰ・Ⅱ」を履修するにあたって</w:t>
      </w:r>
    </w:p>
    <w:p w:rsidR="00A2619E" w:rsidRPr="007A72B6" w:rsidRDefault="00A2619E" w:rsidP="00A2619E">
      <w:pPr>
        <w:adjustRightInd/>
        <w:snapToGrid w:val="0"/>
        <w:rPr>
          <w:rFonts w:asciiTheme="majorEastAsia" w:eastAsiaTheme="majorEastAsia" w:hAnsiTheme="majorEastAsia" w:cstheme="majorHAnsi"/>
          <w:spacing w:val="6"/>
          <w:sz w:val="28"/>
          <w:szCs w:val="28"/>
        </w:rPr>
      </w:pPr>
    </w:p>
    <w:p w:rsidR="00DA294D" w:rsidRPr="00DA294D" w:rsidRDefault="00DA294D" w:rsidP="00DA294D">
      <w:pPr>
        <w:adjustRightInd/>
        <w:snapToGrid w:val="0"/>
        <w:ind w:leftChars="107" w:left="542" w:hangingChars="100" w:hanging="304"/>
        <w:rPr>
          <w:rFonts w:asciiTheme="majorEastAsia" w:eastAsiaTheme="majorEastAsia" w:hAnsiTheme="majorEastAsia" w:cstheme="majorHAnsi"/>
          <w:spacing w:val="6"/>
          <w:sz w:val="28"/>
          <w:szCs w:val="28"/>
          <w:u w:val="single"/>
        </w:rPr>
      </w:pPr>
      <w:r>
        <w:rPr>
          <w:rFonts w:asciiTheme="majorEastAsia" w:eastAsiaTheme="majorEastAsia" w:hAnsiTheme="majorEastAsia" w:cstheme="majorHAnsi" w:hint="eastAsia"/>
          <w:spacing w:val="6"/>
          <w:sz w:val="28"/>
          <w:szCs w:val="28"/>
          <w:u w:val="single"/>
        </w:rPr>
        <w:t>・</w:t>
      </w:r>
      <w:r w:rsidR="00A2619E" w:rsidRPr="00DA294D">
        <w:rPr>
          <w:rFonts w:asciiTheme="majorEastAsia" w:eastAsiaTheme="majorEastAsia" w:hAnsiTheme="majorEastAsia" w:cstheme="majorHAnsi" w:hint="eastAsia"/>
          <w:spacing w:val="6"/>
          <w:sz w:val="28"/>
          <w:szCs w:val="28"/>
          <w:u w:val="single"/>
        </w:rPr>
        <w:t xml:space="preserve"> 教育実習生の受入れについては，その概要をホームページで公開している学校もあるので，予め受入れを希望する学校及びその学校を所管する自治体の教育委員会のホームページを確認しておくこと。</w:t>
      </w:r>
    </w:p>
    <w:p w:rsidR="00A2619E" w:rsidRPr="00587ED0" w:rsidRDefault="00A2619E" w:rsidP="00A2619E">
      <w:pPr>
        <w:adjustRightInd/>
        <w:rPr>
          <w:rFonts w:asciiTheme="majorEastAsia" w:eastAsiaTheme="majorEastAsia" w:hAnsiTheme="majorEastAsia" w:cstheme="majorHAnsi"/>
          <w:spacing w:val="6"/>
        </w:rPr>
      </w:pPr>
    </w:p>
    <w:p w:rsidR="00A2619E" w:rsidRPr="007A72B6" w:rsidRDefault="00A2619E" w:rsidP="00A2619E">
      <w:pPr>
        <w:adjustRightInd/>
        <w:spacing w:line="478" w:lineRule="exact"/>
        <w:jc w:val="center"/>
        <w:rPr>
          <w:rFonts w:asciiTheme="majorEastAsia" w:eastAsiaTheme="majorEastAsia" w:hAnsiTheme="majorEastAsia" w:cstheme="majorHAnsi"/>
          <w:b/>
          <w:color w:val="auto"/>
          <w:spacing w:val="36"/>
          <w:sz w:val="24"/>
        </w:rPr>
      </w:pPr>
      <w:r>
        <w:rPr>
          <w:rFonts w:asciiTheme="majorEastAsia" w:eastAsiaTheme="majorEastAsia" w:hAnsiTheme="majorEastAsia" w:cstheme="majorHAnsi" w:hint="eastAsia"/>
          <w:b/>
          <w:color w:val="auto"/>
          <w:spacing w:val="36"/>
          <w:sz w:val="36"/>
          <w:szCs w:val="28"/>
          <w:bdr w:val="single" w:sz="4" w:space="0" w:color="auto"/>
        </w:rPr>
        <w:t xml:space="preserve"> </w:t>
      </w:r>
      <w:r w:rsidR="00383BD8">
        <w:rPr>
          <w:rFonts w:asciiTheme="majorEastAsia" w:eastAsiaTheme="majorEastAsia" w:hAnsiTheme="majorEastAsia" w:cstheme="majorHAnsi" w:hint="eastAsia"/>
          <w:b/>
          <w:color w:val="auto"/>
          <w:spacing w:val="36"/>
          <w:sz w:val="36"/>
          <w:szCs w:val="28"/>
          <w:bdr w:val="single" w:sz="4" w:space="0" w:color="auto"/>
        </w:rPr>
        <w:t>書類配付期間：令和３</w:t>
      </w:r>
      <w:r>
        <w:rPr>
          <w:rFonts w:asciiTheme="majorEastAsia" w:eastAsiaTheme="majorEastAsia" w:hAnsiTheme="majorEastAsia" w:cstheme="majorHAnsi" w:hint="eastAsia"/>
          <w:b/>
          <w:color w:val="auto"/>
          <w:spacing w:val="36"/>
          <w:sz w:val="36"/>
          <w:szCs w:val="28"/>
          <w:bdr w:val="single" w:sz="4" w:space="0" w:color="auto"/>
        </w:rPr>
        <w:t>年</w:t>
      </w:r>
      <w:r w:rsidR="00D27489">
        <w:rPr>
          <w:rFonts w:asciiTheme="majorEastAsia" w:eastAsiaTheme="majorEastAsia" w:hAnsiTheme="majorEastAsia" w:cstheme="majorHAnsi" w:hint="eastAsia"/>
          <w:b/>
          <w:color w:val="auto"/>
          <w:spacing w:val="36"/>
          <w:sz w:val="36"/>
          <w:szCs w:val="28"/>
          <w:bdr w:val="single" w:sz="4" w:space="0" w:color="auto"/>
        </w:rPr>
        <w:t>８</w:t>
      </w:r>
      <w:r>
        <w:rPr>
          <w:rFonts w:asciiTheme="majorEastAsia" w:eastAsiaTheme="majorEastAsia" w:hAnsiTheme="majorEastAsia" w:cstheme="majorHAnsi" w:hint="eastAsia"/>
          <w:b/>
          <w:color w:val="auto"/>
          <w:spacing w:val="36"/>
          <w:sz w:val="36"/>
          <w:szCs w:val="28"/>
          <w:bdr w:val="single" w:sz="4" w:space="0" w:color="auto"/>
        </w:rPr>
        <w:t>月</w:t>
      </w:r>
      <w:r w:rsidR="00383BD8">
        <w:rPr>
          <w:rFonts w:asciiTheme="majorEastAsia" w:eastAsiaTheme="majorEastAsia" w:hAnsiTheme="majorEastAsia" w:cstheme="majorHAnsi" w:hint="eastAsia"/>
          <w:b/>
          <w:color w:val="auto"/>
          <w:spacing w:val="36"/>
          <w:sz w:val="36"/>
          <w:szCs w:val="28"/>
          <w:bdr w:val="single" w:sz="4" w:space="0" w:color="auto"/>
        </w:rPr>
        <w:t>２７</w:t>
      </w:r>
      <w:r>
        <w:rPr>
          <w:rFonts w:asciiTheme="majorEastAsia" w:eastAsiaTheme="majorEastAsia" w:hAnsiTheme="majorEastAsia" w:cstheme="majorHAnsi" w:hint="eastAsia"/>
          <w:b/>
          <w:color w:val="auto"/>
          <w:spacing w:val="36"/>
          <w:sz w:val="36"/>
          <w:szCs w:val="28"/>
          <w:bdr w:val="single" w:sz="4" w:space="0" w:color="auto"/>
        </w:rPr>
        <w:t>日（金</w:t>
      </w:r>
      <w:r w:rsidRPr="007A72B6">
        <w:rPr>
          <w:rFonts w:asciiTheme="majorEastAsia" w:eastAsiaTheme="majorEastAsia" w:hAnsiTheme="majorEastAsia" w:cstheme="majorHAnsi" w:hint="eastAsia"/>
          <w:b/>
          <w:color w:val="auto"/>
          <w:spacing w:val="36"/>
          <w:sz w:val="36"/>
          <w:szCs w:val="28"/>
          <w:bdr w:val="single" w:sz="4" w:space="0" w:color="auto"/>
        </w:rPr>
        <w:t>）まで</w:t>
      </w:r>
      <w:r>
        <w:rPr>
          <w:rFonts w:asciiTheme="majorEastAsia" w:eastAsiaTheme="majorEastAsia" w:hAnsiTheme="majorEastAsia" w:cstheme="majorHAnsi" w:hint="eastAsia"/>
          <w:b/>
          <w:color w:val="auto"/>
          <w:spacing w:val="36"/>
          <w:sz w:val="36"/>
          <w:szCs w:val="28"/>
          <w:bdr w:val="single" w:sz="4" w:space="0" w:color="auto"/>
        </w:rPr>
        <w:t xml:space="preserve"> </w:t>
      </w:r>
    </w:p>
    <w:p w:rsidR="00A2619E" w:rsidRDefault="00A2619E" w:rsidP="00A2619E">
      <w:pPr>
        <w:adjustRightInd/>
        <w:rPr>
          <w:rFonts w:asciiTheme="majorEastAsia" w:eastAsiaTheme="majorEastAsia" w:hAnsiTheme="majorEastAsia" w:cstheme="majorHAnsi"/>
          <w:spacing w:val="6"/>
        </w:rPr>
      </w:pPr>
    </w:p>
    <w:p w:rsidR="00132B89" w:rsidRDefault="00A2619E" w:rsidP="00A2619E">
      <w:pPr>
        <w:tabs>
          <w:tab w:val="left" w:pos="5670"/>
        </w:tabs>
        <w:adjustRightInd/>
        <w:spacing w:line="478" w:lineRule="exact"/>
        <w:rPr>
          <w:rFonts w:asciiTheme="majorEastAsia" w:eastAsiaTheme="majorEastAsia" w:hAnsiTheme="majorEastAsia" w:cstheme="majorHAnsi"/>
          <w:b/>
          <w:color w:val="FF0000"/>
          <w:spacing w:val="6"/>
          <w:sz w:val="32"/>
          <w:szCs w:val="28"/>
        </w:rPr>
      </w:pPr>
      <w:r w:rsidRPr="007A72B6">
        <w:rPr>
          <w:rFonts w:asciiTheme="majorEastAsia" w:eastAsiaTheme="majorEastAsia" w:hAnsiTheme="majorEastAsia" w:cstheme="majorHAnsi"/>
          <w:spacing w:val="2"/>
          <w:sz w:val="32"/>
          <w:szCs w:val="28"/>
        </w:rPr>
        <w:t xml:space="preserve">  </w:t>
      </w:r>
      <w:r w:rsidRPr="007A72B6">
        <w:rPr>
          <w:rFonts w:asciiTheme="majorEastAsia" w:eastAsiaTheme="majorEastAsia" w:hAnsiTheme="majorEastAsia" w:cstheme="majorHAnsi" w:hint="eastAsia"/>
          <w:spacing w:val="6"/>
          <w:sz w:val="32"/>
          <w:szCs w:val="28"/>
        </w:rPr>
        <w:t>実習受入れ校から内諾を得た者は，</w:t>
      </w:r>
      <w:r w:rsidRPr="007A72B6">
        <w:rPr>
          <w:rFonts w:asciiTheme="majorEastAsia" w:eastAsiaTheme="majorEastAsia" w:hAnsiTheme="majorEastAsia" w:cstheme="majorHAnsi" w:hint="eastAsia"/>
          <w:b/>
          <w:color w:val="FF0000"/>
          <w:spacing w:val="6"/>
          <w:sz w:val="32"/>
          <w:szCs w:val="28"/>
        </w:rPr>
        <w:t>以下の確定報告締切日までに「内諾書」及び「教育実習票」を所属学部の学生係等に提出し，確定報告を行うこと。</w:t>
      </w:r>
    </w:p>
    <w:p w:rsidR="008B2ADA" w:rsidRDefault="008B2ADA" w:rsidP="00DA294D">
      <w:pPr>
        <w:tabs>
          <w:tab w:val="left" w:pos="5670"/>
        </w:tabs>
        <w:adjustRightInd/>
        <w:spacing w:line="478" w:lineRule="exact"/>
        <w:ind w:firstLineChars="100" w:firstLine="344"/>
        <w:rPr>
          <w:rFonts w:asciiTheme="majorEastAsia" w:eastAsiaTheme="majorEastAsia" w:hAnsiTheme="majorEastAsia" w:cstheme="majorHAnsi"/>
          <w:spacing w:val="6"/>
          <w:sz w:val="32"/>
          <w:szCs w:val="28"/>
        </w:rPr>
      </w:pPr>
      <w:r>
        <w:rPr>
          <w:rFonts w:asciiTheme="majorEastAsia" w:eastAsiaTheme="majorEastAsia" w:hAnsiTheme="majorEastAsia" w:cstheme="majorHAnsi" w:hint="eastAsia"/>
          <w:spacing w:val="6"/>
          <w:sz w:val="32"/>
          <w:szCs w:val="28"/>
        </w:rPr>
        <w:t>なお，</w:t>
      </w:r>
      <w:r w:rsidR="00A2619E" w:rsidRPr="007A72B6">
        <w:rPr>
          <w:rFonts w:asciiTheme="majorEastAsia" w:eastAsiaTheme="majorEastAsia" w:hAnsiTheme="majorEastAsia" w:cstheme="majorHAnsi" w:hint="eastAsia"/>
          <w:spacing w:val="6"/>
          <w:sz w:val="32"/>
          <w:szCs w:val="28"/>
        </w:rPr>
        <w:t>中学校教諭の免許状を取得しようとする者は，３週間の実習が必要となるので注意すること。</w:t>
      </w:r>
    </w:p>
    <w:p w:rsidR="00DA294D" w:rsidRPr="00DA294D" w:rsidRDefault="00DA294D" w:rsidP="00DA294D">
      <w:pPr>
        <w:tabs>
          <w:tab w:val="left" w:pos="5670"/>
        </w:tabs>
        <w:adjustRightInd/>
        <w:spacing w:line="478" w:lineRule="exact"/>
        <w:ind w:firstLineChars="100" w:firstLine="344"/>
        <w:rPr>
          <w:rFonts w:asciiTheme="majorEastAsia" w:eastAsiaTheme="majorEastAsia" w:hAnsiTheme="majorEastAsia" w:cstheme="majorHAnsi"/>
          <w:i/>
          <w:spacing w:val="6"/>
          <w:sz w:val="32"/>
          <w:szCs w:val="28"/>
          <w:u w:val="single"/>
        </w:rPr>
      </w:pPr>
      <w:r w:rsidRPr="00DA294D">
        <w:rPr>
          <w:rFonts w:asciiTheme="majorEastAsia" w:eastAsiaTheme="majorEastAsia" w:hAnsiTheme="majorEastAsia" w:cstheme="majorHAnsi" w:hint="eastAsia"/>
          <w:i/>
          <w:spacing w:val="6"/>
          <w:sz w:val="32"/>
          <w:szCs w:val="28"/>
          <w:highlight w:val="yellow"/>
          <w:u w:val="single"/>
        </w:rPr>
        <w:t>令和４年度教育実習の履修についてのガイダンスを実施する予定です。詳細が決まりましたら、教育学部ホームページにて通知します。</w:t>
      </w:r>
    </w:p>
    <w:p w:rsidR="00A2619E" w:rsidRPr="00DA294D" w:rsidRDefault="00A2619E" w:rsidP="008B2ADA">
      <w:pPr>
        <w:adjustRightInd/>
        <w:snapToGrid w:val="0"/>
        <w:rPr>
          <w:rFonts w:asciiTheme="majorEastAsia" w:eastAsiaTheme="majorEastAsia" w:hAnsiTheme="majorEastAsia" w:cstheme="majorHAnsi"/>
          <w:i/>
          <w:spacing w:val="2"/>
          <w:sz w:val="28"/>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880"/>
      </w:tblGrid>
      <w:tr w:rsidR="00A2619E" w:rsidRPr="00010FE4" w:rsidTr="00B23A24">
        <w:trPr>
          <w:trHeight w:val="5732"/>
          <w:jc w:val="center"/>
        </w:trPr>
        <w:tc>
          <w:tcPr>
            <w:tcW w:w="11880" w:type="dxa"/>
            <w:shd w:val="clear" w:color="auto" w:fill="CCECFF"/>
          </w:tcPr>
          <w:p w:rsidR="00A2619E" w:rsidRDefault="00A2619E" w:rsidP="00312370">
            <w:pPr>
              <w:spacing w:line="360" w:lineRule="auto"/>
              <w:rPr>
                <w:rFonts w:asciiTheme="majorEastAsia" w:eastAsiaTheme="majorEastAsia" w:hAnsiTheme="majorEastAsia" w:cstheme="majorHAnsi"/>
                <w:b/>
                <w:color w:val="auto"/>
                <w:spacing w:val="6"/>
                <w:sz w:val="44"/>
                <w:szCs w:val="28"/>
              </w:rPr>
            </w:pPr>
            <w:r w:rsidRPr="007A72B6">
              <w:rPr>
                <w:rFonts w:asciiTheme="majorEastAsia" w:eastAsiaTheme="majorEastAsia" w:hAnsiTheme="majorEastAsia" w:cstheme="majorHAnsi"/>
                <w:b/>
                <w:color w:val="auto"/>
                <w:spacing w:val="2"/>
                <w:sz w:val="44"/>
                <w:szCs w:val="28"/>
              </w:rPr>
              <w:t xml:space="preserve"> </w:t>
            </w:r>
            <w:r w:rsidRPr="007A72B6">
              <w:rPr>
                <w:rFonts w:asciiTheme="majorEastAsia" w:eastAsiaTheme="majorEastAsia" w:hAnsiTheme="majorEastAsia" w:cstheme="majorHAnsi" w:hint="eastAsia"/>
                <w:b/>
                <w:color w:val="auto"/>
                <w:spacing w:val="6"/>
                <w:sz w:val="44"/>
                <w:szCs w:val="28"/>
              </w:rPr>
              <w:t>－確定報告締切日－</w:t>
            </w:r>
          </w:p>
          <w:p w:rsidR="00DA294D" w:rsidRPr="00B23A24" w:rsidRDefault="00DA294D" w:rsidP="00E5138E">
            <w:pPr>
              <w:spacing w:line="472" w:lineRule="exact"/>
              <w:rPr>
                <w:rFonts w:asciiTheme="majorEastAsia" w:eastAsiaTheme="majorEastAsia" w:hAnsiTheme="majorEastAsia" w:cstheme="majorHAnsi"/>
                <w:b/>
                <w:color w:val="auto"/>
                <w:spacing w:val="6"/>
                <w:sz w:val="44"/>
                <w:szCs w:val="28"/>
              </w:rPr>
            </w:pPr>
            <w:r>
              <w:rPr>
                <w:rFonts w:asciiTheme="majorEastAsia" w:eastAsiaTheme="majorEastAsia" w:hAnsiTheme="majorEastAsia" w:cstheme="majorHAnsi" w:hint="eastAsia"/>
                <w:b/>
                <w:color w:val="auto"/>
                <w:spacing w:val="6"/>
                <w:sz w:val="44"/>
                <w:szCs w:val="28"/>
              </w:rPr>
              <w:t xml:space="preserve">　</w:t>
            </w:r>
            <w:r w:rsidRPr="00844833">
              <w:rPr>
                <w:rFonts w:asciiTheme="majorEastAsia" w:eastAsiaTheme="majorEastAsia" w:hAnsiTheme="majorEastAsia" w:cstheme="majorHAnsi" w:hint="eastAsia"/>
                <w:b/>
                <w:color w:val="FF0000"/>
                <w:spacing w:val="6"/>
                <w:sz w:val="44"/>
                <w:szCs w:val="28"/>
              </w:rPr>
              <w:t xml:space="preserve"> </w:t>
            </w:r>
            <w:r w:rsidR="00B23A24">
              <w:rPr>
                <w:rFonts w:asciiTheme="majorEastAsia" w:eastAsiaTheme="majorEastAsia" w:hAnsiTheme="majorEastAsia" w:cstheme="majorHAnsi" w:hint="eastAsia"/>
                <w:b/>
                <w:color w:val="auto"/>
                <w:spacing w:val="6"/>
                <w:sz w:val="44"/>
                <w:szCs w:val="28"/>
              </w:rPr>
              <w:t>福岡市立の中学</w:t>
            </w:r>
            <w:r w:rsidRPr="00B23A24">
              <w:rPr>
                <w:rFonts w:asciiTheme="majorEastAsia" w:eastAsiaTheme="majorEastAsia" w:hAnsiTheme="majorEastAsia" w:cstheme="majorHAnsi" w:hint="eastAsia"/>
                <w:b/>
                <w:color w:val="auto"/>
                <w:spacing w:val="6"/>
                <w:sz w:val="44"/>
                <w:szCs w:val="28"/>
              </w:rPr>
              <w:t>校</w:t>
            </w:r>
            <w:r w:rsidR="00B23A24">
              <w:rPr>
                <w:rFonts w:asciiTheme="majorEastAsia" w:eastAsiaTheme="majorEastAsia" w:hAnsiTheme="majorEastAsia" w:cstheme="majorHAnsi" w:hint="eastAsia"/>
                <w:b/>
                <w:color w:val="auto"/>
                <w:spacing w:val="6"/>
                <w:sz w:val="44"/>
                <w:szCs w:val="28"/>
              </w:rPr>
              <w:t>・高等学校</w:t>
            </w:r>
            <w:bookmarkStart w:id="0" w:name="_GoBack"/>
            <w:bookmarkEnd w:id="0"/>
            <w:r w:rsidRPr="00B23A24">
              <w:rPr>
                <w:rFonts w:asciiTheme="majorEastAsia" w:eastAsiaTheme="majorEastAsia" w:hAnsiTheme="majorEastAsia" w:cstheme="majorHAnsi" w:hint="eastAsia"/>
                <w:b/>
                <w:color w:val="auto"/>
                <w:spacing w:val="6"/>
                <w:sz w:val="44"/>
                <w:szCs w:val="28"/>
              </w:rPr>
              <w:t>で履修を希望する者</w:t>
            </w:r>
          </w:p>
          <w:p w:rsidR="00DA294D" w:rsidRDefault="00DA294D" w:rsidP="00E5138E">
            <w:pPr>
              <w:spacing w:line="472" w:lineRule="exact"/>
              <w:rPr>
                <w:rFonts w:asciiTheme="majorEastAsia" w:eastAsiaTheme="majorEastAsia" w:hAnsiTheme="majorEastAsia" w:cstheme="majorHAnsi"/>
                <w:b/>
                <w:color w:val="FF0000"/>
                <w:spacing w:val="6"/>
                <w:sz w:val="28"/>
                <w:szCs w:val="28"/>
              </w:rPr>
            </w:pPr>
            <w:r>
              <w:rPr>
                <w:rFonts w:asciiTheme="majorEastAsia" w:eastAsiaTheme="majorEastAsia" w:hAnsiTheme="majorEastAsia" w:cstheme="majorHAnsi" w:hint="eastAsia"/>
                <w:b/>
                <w:color w:val="auto"/>
                <w:spacing w:val="6"/>
                <w:sz w:val="44"/>
                <w:szCs w:val="28"/>
              </w:rPr>
              <w:t xml:space="preserve"> </w:t>
            </w:r>
            <w:r w:rsidR="00B23A24">
              <w:rPr>
                <w:rFonts w:asciiTheme="majorEastAsia" w:eastAsiaTheme="majorEastAsia" w:hAnsiTheme="majorEastAsia" w:cstheme="majorHAnsi"/>
                <w:b/>
                <w:color w:val="auto"/>
                <w:spacing w:val="6"/>
                <w:sz w:val="44"/>
                <w:szCs w:val="28"/>
              </w:rPr>
              <w:t xml:space="preserve">  </w:t>
            </w:r>
            <w:r w:rsidR="00B23A24" w:rsidRPr="00B23A24">
              <w:rPr>
                <w:rFonts w:asciiTheme="majorEastAsia" w:eastAsiaTheme="majorEastAsia" w:hAnsiTheme="majorEastAsia" w:cstheme="majorHAnsi" w:hint="eastAsia"/>
                <w:b/>
                <w:color w:val="FF0000"/>
                <w:spacing w:val="6"/>
                <w:sz w:val="28"/>
                <w:szCs w:val="28"/>
              </w:rPr>
              <w:t>※事前の内諾を得る必要はありません。</w:t>
            </w:r>
          </w:p>
          <w:p w:rsidR="00B23A24" w:rsidRPr="00B23A24" w:rsidRDefault="00B23A24" w:rsidP="00E5138E">
            <w:pPr>
              <w:spacing w:line="472" w:lineRule="exact"/>
              <w:rPr>
                <w:rFonts w:asciiTheme="majorEastAsia" w:eastAsiaTheme="majorEastAsia" w:hAnsiTheme="majorEastAsia" w:cstheme="majorHAnsi" w:hint="eastAsia"/>
                <w:b/>
                <w:color w:val="FF0000"/>
                <w:spacing w:val="6"/>
                <w:sz w:val="28"/>
                <w:szCs w:val="28"/>
                <w:u w:val="single"/>
              </w:rPr>
            </w:pPr>
            <w:r>
              <w:rPr>
                <w:rFonts w:asciiTheme="majorEastAsia" w:eastAsiaTheme="majorEastAsia" w:hAnsiTheme="majorEastAsia" w:cstheme="majorHAnsi" w:hint="eastAsia"/>
                <w:b/>
                <w:color w:val="FF0000"/>
                <w:spacing w:val="6"/>
                <w:sz w:val="28"/>
                <w:szCs w:val="28"/>
              </w:rPr>
              <w:t xml:space="preserve">　　　　　　　　　　　　　</w:t>
            </w:r>
            <w:r>
              <w:rPr>
                <w:rFonts w:asciiTheme="majorEastAsia" w:eastAsiaTheme="majorEastAsia" w:hAnsiTheme="majorEastAsia" w:cstheme="majorHAnsi" w:hint="eastAsia"/>
                <w:b/>
                <w:color w:val="auto"/>
                <w:spacing w:val="6"/>
                <w:sz w:val="44"/>
                <w:szCs w:val="28"/>
              </w:rPr>
              <w:t>令和３</w:t>
            </w:r>
            <w:r w:rsidRPr="007A72B6">
              <w:rPr>
                <w:rFonts w:asciiTheme="majorEastAsia" w:eastAsiaTheme="majorEastAsia" w:hAnsiTheme="majorEastAsia" w:cstheme="majorHAnsi" w:hint="eastAsia"/>
                <w:b/>
                <w:color w:val="auto"/>
                <w:spacing w:val="6"/>
                <w:sz w:val="44"/>
                <w:szCs w:val="28"/>
              </w:rPr>
              <w:t>年</w:t>
            </w:r>
            <w:r>
              <w:rPr>
                <w:rFonts w:asciiTheme="majorEastAsia" w:eastAsiaTheme="majorEastAsia" w:hAnsiTheme="majorEastAsia" w:cstheme="majorHAnsi" w:hint="eastAsia"/>
                <w:b/>
                <w:color w:val="auto"/>
                <w:spacing w:val="2"/>
                <w:sz w:val="44"/>
                <w:szCs w:val="28"/>
              </w:rPr>
              <w:t xml:space="preserve">　６</w:t>
            </w:r>
            <w:r w:rsidRPr="007A72B6">
              <w:rPr>
                <w:rFonts w:asciiTheme="majorEastAsia" w:eastAsiaTheme="majorEastAsia" w:hAnsiTheme="majorEastAsia" w:cstheme="majorHAnsi" w:hint="eastAsia"/>
                <w:b/>
                <w:color w:val="auto"/>
                <w:spacing w:val="6"/>
                <w:sz w:val="44"/>
                <w:szCs w:val="28"/>
              </w:rPr>
              <w:t>月</w:t>
            </w:r>
            <w:r>
              <w:rPr>
                <w:rFonts w:asciiTheme="majorEastAsia" w:eastAsiaTheme="majorEastAsia" w:hAnsiTheme="majorEastAsia" w:cstheme="majorHAnsi" w:hint="eastAsia"/>
                <w:b/>
                <w:color w:val="auto"/>
                <w:spacing w:val="6"/>
                <w:sz w:val="44"/>
                <w:szCs w:val="28"/>
              </w:rPr>
              <w:t>３０日（金</w:t>
            </w:r>
            <w:r w:rsidRPr="007A72B6">
              <w:rPr>
                <w:rFonts w:asciiTheme="majorEastAsia" w:eastAsiaTheme="majorEastAsia" w:hAnsiTheme="majorEastAsia" w:cstheme="majorHAnsi" w:hint="eastAsia"/>
                <w:b/>
                <w:color w:val="auto"/>
                <w:spacing w:val="6"/>
                <w:sz w:val="44"/>
                <w:szCs w:val="28"/>
              </w:rPr>
              <w:t>）</w:t>
            </w:r>
          </w:p>
          <w:p w:rsidR="00A2619E" w:rsidRPr="007A72B6" w:rsidRDefault="00A2619E" w:rsidP="00E5138E">
            <w:pPr>
              <w:spacing w:line="360" w:lineRule="auto"/>
              <w:rPr>
                <w:rFonts w:asciiTheme="majorEastAsia" w:eastAsiaTheme="majorEastAsia" w:hAnsiTheme="majorEastAsia" w:cstheme="majorHAnsi"/>
                <w:b/>
                <w:color w:val="auto"/>
                <w:spacing w:val="6"/>
                <w:sz w:val="44"/>
              </w:rPr>
            </w:pPr>
            <w:r w:rsidRPr="007A72B6">
              <w:rPr>
                <w:rFonts w:asciiTheme="majorEastAsia" w:eastAsiaTheme="majorEastAsia" w:hAnsiTheme="majorEastAsia" w:cstheme="majorHAnsi"/>
                <w:b/>
                <w:color w:val="auto"/>
                <w:spacing w:val="2"/>
                <w:sz w:val="44"/>
                <w:szCs w:val="28"/>
              </w:rPr>
              <w:t xml:space="preserve">   </w:t>
            </w:r>
            <w:r w:rsidRPr="007A72B6">
              <w:rPr>
                <w:rFonts w:asciiTheme="majorEastAsia" w:eastAsiaTheme="majorEastAsia" w:hAnsiTheme="majorEastAsia" w:cstheme="majorHAnsi" w:hint="eastAsia"/>
                <w:b/>
                <w:color w:val="auto"/>
                <w:spacing w:val="6"/>
                <w:sz w:val="44"/>
                <w:szCs w:val="28"/>
              </w:rPr>
              <w:t>愛知県立の高等学校で履修を希望する者</w:t>
            </w:r>
            <w:r w:rsidRPr="007A72B6">
              <w:rPr>
                <w:rFonts w:asciiTheme="majorEastAsia" w:eastAsiaTheme="majorEastAsia" w:hAnsiTheme="majorEastAsia" w:cstheme="majorHAnsi"/>
                <w:b/>
                <w:color w:val="auto"/>
                <w:spacing w:val="2"/>
                <w:sz w:val="44"/>
                <w:szCs w:val="28"/>
              </w:rPr>
              <w:t xml:space="preserve"> </w:t>
            </w:r>
          </w:p>
          <w:p w:rsidR="00A2619E" w:rsidRPr="007A72B6" w:rsidRDefault="00A2619E" w:rsidP="00312370">
            <w:pPr>
              <w:spacing w:line="478" w:lineRule="exact"/>
              <w:rPr>
                <w:rFonts w:asciiTheme="majorEastAsia" w:eastAsiaTheme="majorEastAsia" w:hAnsiTheme="majorEastAsia" w:cstheme="majorHAnsi"/>
                <w:b/>
                <w:color w:val="auto"/>
                <w:spacing w:val="6"/>
                <w:sz w:val="44"/>
              </w:rPr>
            </w:pPr>
            <w:r w:rsidRPr="007A72B6">
              <w:rPr>
                <w:rFonts w:asciiTheme="majorEastAsia" w:eastAsiaTheme="majorEastAsia" w:hAnsiTheme="majorEastAsia" w:cstheme="majorHAnsi"/>
                <w:b/>
                <w:color w:val="auto"/>
                <w:spacing w:val="2"/>
                <w:sz w:val="44"/>
                <w:szCs w:val="28"/>
              </w:rPr>
              <w:t xml:space="preserve">                 </w:t>
            </w:r>
            <w:r w:rsidR="00383BD8">
              <w:rPr>
                <w:rFonts w:asciiTheme="majorEastAsia" w:eastAsiaTheme="majorEastAsia" w:hAnsiTheme="majorEastAsia" w:cstheme="majorHAnsi" w:hint="eastAsia"/>
                <w:b/>
                <w:color w:val="auto"/>
                <w:spacing w:val="6"/>
                <w:sz w:val="44"/>
                <w:szCs w:val="28"/>
              </w:rPr>
              <w:t>令和３</w:t>
            </w:r>
            <w:r w:rsidRPr="007A72B6">
              <w:rPr>
                <w:rFonts w:asciiTheme="majorEastAsia" w:eastAsiaTheme="majorEastAsia" w:hAnsiTheme="majorEastAsia" w:cstheme="majorHAnsi" w:hint="eastAsia"/>
                <w:b/>
                <w:color w:val="auto"/>
                <w:spacing w:val="6"/>
                <w:sz w:val="44"/>
                <w:szCs w:val="28"/>
              </w:rPr>
              <w:t>年</w:t>
            </w:r>
            <w:r w:rsidR="008B2ADA">
              <w:rPr>
                <w:rFonts w:asciiTheme="majorEastAsia" w:eastAsiaTheme="majorEastAsia" w:hAnsiTheme="majorEastAsia" w:cstheme="majorHAnsi" w:hint="eastAsia"/>
                <w:b/>
                <w:color w:val="auto"/>
                <w:spacing w:val="2"/>
                <w:sz w:val="44"/>
                <w:szCs w:val="28"/>
              </w:rPr>
              <w:t xml:space="preserve">　９</w:t>
            </w:r>
            <w:r w:rsidRPr="007A72B6">
              <w:rPr>
                <w:rFonts w:asciiTheme="majorEastAsia" w:eastAsiaTheme="majorEastAsia" w:hAnsiTheme="majorEastAsia" w:cstheme="majorHAnsi" w:hint="eastAsia"/>
                <w:b/>
                <w:color w:val="auto"/>
                <w:spacing w:val="6"/>
                <w:sz w:val="44"/>
                <w:szCs w:val="28"/>
              </w:rPr>
              <w:t>月</w:t>
            </w:r>
            <w:r>
              <w:rPr>
                <w:rFonts w:asciiTheme="majorEastAsia" w:eastAsiaTheme="majorEastAsia" w:hAnsiTheme="majorEastAsia" w:cstheme="majorHAnsi" w:hint="eastAsia"/>
                <w:b/>
                <w:color w:val="auto"/>
                <w:spacing w:val="6"/>
                <w:sz w:val="44"/>
                <w:szCs w:val="28"/>
              </w:rPr>
              <w:t xml:space="preserve">　</w:t>
            </w:r>
            <w:r w:rsidR="00383BD8">
              <w:rPr>
                <w:rFonts w:asciiTheme="majorEastAsia" w:eastAsiaTheme="majorEastAsia" w:hAnsiTheme="majorEastAsia" w:cstheme="majorHAnsi" w:hint="eastAsia"/>
                <w:b/>
                <w:color w:val="auto"/>
                <w:spacing w:val="6"/>
                <w:sz w:val="44"/>
                <w:szCs w:val="28"/>
              </w:rPr>
              <w:t>２</w:t>
            </w:r>
            <w:r>
              <w:rPr>
                <w:rFonts w:asciiTheme="majorEastAsia" w:eastAsiaTheme="majorEastAsia" w:hAnsiTheme="majorEastAsia" w:cstheme="majorHAnsi" w:hint="eastAsia"/>
                <w:b/>
                <w:color w:val="auto"/>
                <w:spacing w:val="6"/>
                <w:sz w:val="44"/>
                <w:szCs w:val="28"/>
              </w:rPr>
              <w:t>日（木</w:t>
            </w:r>
            <w:r w:rsidRPr="007A72B6">
              <w:rPr>
                <w:rFonts w:asciiTheme="majorEastAsia" w:eastAsiaTheme="majorEastAsia" w:hAnsiTheme="majorEastAsia" w:cstheme="majorHAnsi" w:hint="eastAsia"/>
                <w:b/>
                <w:color w:val="auto"/>
                <w:spacing w:val="6"/>
                <w:sz w:val="44"/>
                <w:szCs w:val="28"/>
              </w:rPr>
              <w:t>）</w:t>
            </w:r>
          </w:p>
          <w:p w:rsidR="00A2619E" w:rsidRPr="00B43257" w:rsidRDefault="00A2619E" w:rsidP="00312370">
            <w:pPr>
              <w:snapToGrid w:val="0"/>
              <w:rPr>
                <w:rFonts w:asciiTheme="majorEastAsia" w:eastAsiaTheme="majorEastAsia" w:hAnsiTheme="majorEastAsia" w:cstheme="majorHAnsi"/>
                <w:b/>
                <w:color w:val="auto"/>
                <w:spacing w:val="6"/>
                <w:sz w:val="24"/>
                <w:szCs w:val="20"/>
              </w:rPr>
            </w:pPr>
          </w:p>
          <w:p w:rsidR="00A2619E" w:rsidRPr="007A72B6" w:rsidRDefault="00A2619E" w:rsidP="00312370">
            <w:pPr>
              <w:spacing w:line="478" w:lineRule="exact"/>
              <w:rPr>
                <w:rFonts w:asciiTheme="majorEastAsia" w:eastAsiaTheme="majorEastAsia" w:hAnsiTheme="majorEastAsia" w:cstheme="majorHAnsi"/>
                <w:b/>
                <w:color w:val="auto"/>
                <w:spacing w:val="6"/>
                <w:sz w:val="44"/>
              </w:rPr>
            </w:pPr>
            <w:r w:rsidRPr="007A72B6">
              <w:rPr>
                <w:rFonts w:asciiTheme="majorEastAsia" w:eastAsiaTheme="majorEastAsia" w:hAnsiTheme="majorEastAsia" w:cstheme="majorHAnsi"/>
                <w:b/>
                <w:color w:val="auto"/>
                <w:spacing w:val="2"/>
                <w:sz w:val="44"/>
                <w:szCs w:val="28"/>
              </w:rPr>
              <w:t xml:space="preserve"> </w:t>
            </w:r>
            <w:r w:rsidRPr="007A72B6">
              <w:rPr>
                <w:rFonts w:asciiTheme="majorEastAsia" w:eastAsiaTheme="majorEastAsia" w:hAnsiTheme="majorEastAsia" w:cstheme="majorHAnsi" w:hint="eastAsia"/>
                <w:b/>
                <w:color w:val="auto"/>
                <w:spacing w:val="2"/>
                <w:sz w:val="44"/>
                <w:szCs w:val="28"/>
              </w:rPr>
              <w:t xml:space="preserve">　</w:t>
            </w:r>
            <w:r w:rsidRPr="007A72B6">
              <w:rPr>
                <w:rFonts w:asciiTheme="majorEastAsia" w:eastAsiaTheme="majorEastAsia" w:hAnsiTheme="majorEastAsia" w:cstheme="majorHAnsi" w:hint="eastAsia"/>
                <w:b/>
                <w:color w:val="auto"/>
                <w:spacing w:val="6"/>
                <w:sz w:val="44"/>
                <w:szCs w:val="28"/>
              </w:rPr>
              <w:t>広島県立の高等学校で履修を希望する者</w:t>
            </w:r>
            <w:r w:rsidRPr="007A72B6">
              <w:rPr>
                <w:rFonts w:asciiTheme="majorEastAsia" w:eastAsiaTheme="majorEastAsia" w:hAnsiTheme="majorEastAsia" w:cstheme="majorHAnsi"/>
                <w:b/>
                <w:color w:val="auto"/>
                <w:spacing w:val="2"/>
                <w:sz w:val="44"/>
                <w:szCs w:val="28"/>
              </w:rPr>
              <w:t xml:space="preserve"> </w:t>
            </w:r>
          </w:p>
          <w:p w:rsidR="00A2619E" w:rsidRPr="007A72B6" w:rsidRDefault="00A2619E" w:rsidP="00312370">
            <w:pPr>
              <w:spacing w:line="478" w:lineRule="exact"/>
              <w:rPr>
                <w:rFonts w:asciiTheme="majorEastAsia" w:eastAsiaTheme="majorEastAsia" w:hAnsiTheme="majorEastAsia" w:cstheme="majorHAnsi"/>
                <w:b/>
                <w:color w:val="auto"/>
                <w:spacing w:val="6"/>
                <w:sz w:val="44"/>
              </w:rPr>
            </w:pPr>
            <w:r w:rsidRPr="007A72B6">
              <w:rPr>
                <w:rFonts w:asciiTheme="majorEastAsia" w:eastAsiaTheme="majorEastAsia" w:hAnsiTheme="majorEastAsia" w:cstheme="majorHAnsi"/>
                <w:b/>
                <w:color w:val="auto"/>
                <w:spacing w:val="2"/>
                <w:sz w:val="44"/>
                <w:szCs w:val="28"/>
              </w:rPr>
              <w:t xml:space="preserve">                 </w:t>
            </w:r>
            <w:r w:rsidR="00383BD8">
              <w:rPr>
                <w:rFonts w:asciiTheme="majorEastAsia" w:eastAsiaTheme="majorEastAsia" w:hAnsiTheme="majorEastAsia" w:cstheme="majorHAnsi" w:hint="eastAsia"/>
                <w:b/>
                <w:color w:val="auto"/>
                <w:spacing w:val="6"/>
                <w:sz w:val="44"/>
                <w:szCs w:val="28"/>
              </w:rPr>
              <w:t>令和３年１０月１５</w:t>
            </w:r>
            <w:r>
              <w:rPr>
                <w:rFonts w:asciiTheme="majorEastAsia" w:eastAsiaTheme="majorEastAsia" w:hAnsiTheme="majorEastAsia" w:cstheme="majorHAnsi" w:hint="eastAsia"/>
                <w:b/>
                <w:color w:val="auto"/>
                <w:spacing w:val="6"/>
                <w:sz w:val="44"/>
                <w:szCs w:val="28"/>
              </w:rPr>
              <w:t>日（金</w:t>
            </w:r>
            <w:r w:rsidRPr="007A72B6">
              <w:rPr>
                <w:rFonts w:asciiTheme="majorEastAsia" w:eastAsiaTheme="majorEastAsia" w:hAnsiTheme="majorEastAsia" w:cstheme="majorHAnsi" w:hint="eastAsia"/>
                <w:b/>
                <w:color w:val="auto"/>
                <w:spacing w:val="6"/>
                <w:sz w:val="44"/>
                <w:szCs w:val="28"/>
              </w:rPr>
              <w:t>）</w:t>
            </w:r>
          </w:p>
          <w:p w:rsidR="00A2619E" w:rsidRPr="007A72B6" w:rsidRDefault="00A2619E" w:rsidP="00312370">
            <w:pPr>
              <w:snapToGrid w:val="0"/>
              <w:rPr>
                <w:rFonts w:asciiTheme="majorEastAsia" w:eastAsiaTheme="majorEastAsia" w:hAnsiTheme="majorEastAsia" w:cstheme="majorHAnsi"/>
                <w:b/>
                <w:color w:val="auto"/>
                <w:spacing w:val="6"/>
                <w:sz w:val="28"/>
                <w:szCs w:val="20"/>
              </w:rPr>
            </w:pPr>
          </w:p>
          <w:p w:rsidR="00A2619E" w:rsidRPr="00C44B2B" w:rsidRDefault="00A2619E" w:rsidP="005C7920">
            <w:pPr>
              <w:spacing w:line="478" w:lineRule="exact"/>
              <w:rPr>
                <w:rFonts w:asciiTheme="majorEastAsia" w:eastAsiaTheme="majorEastAsia" w:hAnsiTheme="majorEastAsia" w:cstheme="majorHAnsi"/>
                <w:b/>
                <w:color w:val="auto"/>
                <w:spacing w:val="6"/>
                <w:sz w:val="44"/>
                <w:szCs w:val="28"/>
              </w:rPr>
            </w:pPr>
            <w:r w:rsidRPr="007A72B6">
              <w:rPr>
                <w:rFonts w:asciiTheme="majorEastAsia" w:eastAsiaTheme="majorEastAsia" w:hAnsiTheme="majorEastAsia" w:cstheme="majorHAnsi"/>
                <w:b/>
                <w:color w:val="auto"/>
                <w:spacing w:val="2"/>
                <w:sz w:val="44"/>
                <w:szCs w:val="28"/>
              </w:rPr>
              <w:t xml:space="preserve">   </w:t>
            </w:r>
            <w:r w:rsidRPr="007A72B6">
              <w:rPr>
                <w:rFonts w:asciiTheme="majorEastAsia" w:eastAsiaTheme="majorEastAsia" w:hAnsiTheme="majorEastAsia" w:cstheme="majorHAnsi" w:hint="eastAsia"/>
                <w:b/>
                <w:color w:val="auto"/>
                <w:spacing w:val="6"/>
                <w:sz w:val="44"/>
                <w:szCs w:val="28"/>
              </w:rPr>
              <w:t>上記以外の者</w:t>
            </w:r>
            <w:r w:rsidRPr="007A72B6">
              <w:rPr>
                <w:rFonts w:asciiTheme="majorEastAsia" w:eastAsiaTheme="majorEastAsia" w:hAnsiTheme="majorEastAsia" w:cstheme="majorHAnsi"/>
                <w:b/>
                <w:color w:val="auto"/>
                <w:spacing w:val="2"/>
                <w:sz w:val="44"/>
                <w:szCs w:val="28"/>
              </w:rPr>
              <w:t xml:space="preserve">  </w:t>
            </w:r>
            <w:r w:rsidR="00383BD8">
              <w:rPr>
                <w:rFonts w:asciiTheme="majorEastAsia" w:eastAsiaTheme="majorEastAsia" w:hAnsiTheme="majorEastAsia" w:cstheme="majorHAnsi" w:hint="eastAsia"/>
                <w:b/>
                <w:color w:val="auto"/>
                <w:spacing w:val="6"/>
                <w:sz w:val="44"/>
                <w:szCs w:val="28"/>
              </w:rPr>
              <w:t>令和３年１１月　５</w:t>
            </w:r>
            <w:r w:rsidRPr="007A72B6">
              <w:rPr>
                <w:rFonts w:asciiTheme="majorEastAsia" w:eastAsiaTheme="majorEastAsia" w:hAnsiTheme="majorEastAsia" w:cstheme="majorHAnsi" w:hint="eastAsia"/>
                <w:b/>
                <w:color w:val="auto"/>
                <w:spacing w:val="6"/>
                <w:sz w:val="44"/>
                <w:szCs w:val="28"/>
              </w:rPr>
              <w:t>日（</w:t>
            </w:r>
            <w:r>
              <w:rPr>
                <w:rFonts w:asciiTheme="majorEastAsia" w:eastAsiaTheme="majorEastAsia" w:hAnsiTheme="majorEastAsia" w:cstheme="majorHAnsi" w:hint="eastAsia"/>
                <w:b/>
                <w:color w:val="auto"/>
                <w:spacing w:val="6"/>
                <w:sz w:val="44"/>
                <w:szCs w:val="28"/>
              </w:rPr>
              <w:t>金</w:t>
            </w:r>
            <w:r w:rsidRPr="007A72B6">
              <w:rPr>
                <w:rFonts w:asciiTheme="majorEastAsia" w:eastAsiaTheme="majorEastAsia" w:hAnsiTheme="majorEastAsia" w:cstheme="majorHAnsi" w:hint="eastAsia"/>
                <w:b/>
                <w:color w:val="auto"/>
                <w:spacing w:val="6"/>
                <w:sz w:val="44"/>
                <w:szCs w:val="28"/>
              </w:rPr>
              <w:t>）</w:t>
            </w:r>
          </w:p>
        </w:tc>
      </w:tr>
    </w:tbl>
    <w:p w:rsidR="00A2619E" w:rsidRPr="004814CC" w:rsidRDefault="00383BD8" w:rsidP="00167F0D">
      <w:pPr>
        <w:widowControl/>
        <w:overflowPunct/>
        <w:adjustRightInd/>
        <w:snapToGrid w:val="0"/>
        <w:ind w:leftChars="3600" w:left="7992"/>
        <w:jc w:val="left"/>
        <w:textAlignment w:val="auto"/>
        <w:rPr>
          <w:rFonts w:asciiTheme="majorEastAsia" w:eastAsiaTheme="majorEastAsia" w:hAnsiTheme="majorEastAsia" w:cstheme="majorHAnsi"/>
          <w:spacing w:val="2"/>
          <w:sz w:val="32"/>
          <w:szCs w:val="28"/>
        </w:rPr>
      </w:pPr>
      <w:r w:rsidRPr="00B23A24">
        <w:rPr>
          <w:rFonts w:asciiTheme="majorEastAsia" w:eastAsiaTheme="majorEastAsia" w:hAnsiTheme="majorEastAsia" w:cstheme="majorHAnsi" w:hint="eastAsia"/>
          <w:spacing w:val="113"/>
          <w:sz w:val="32"/>
          <w:szCs w:val="28"/>
          <w:fitText w:val="4150" w:id="1167746304"/>
        </w:rPr>
        <w:t>令和３</w:t>
      </w:r>
      <w:r w:rsidR="00A2619E" w:rsidRPr="00B23A24">
        <w:rPr>
          <w:rFonts w:asciiTheme="majorEastAsia" w:eastAsiaTheme="majorEastAsia" w:hAnsiTheme="majorEastAsia" w:cstheme="majorHAnsi" w:hint="eastAsia"/>
          <w:spacing w:val="113"/>
          <w:sz w:val="32"/>
          <w:szCs w:val="28"/>
          <w:fitText w:val="4150" w:id="1167746304"/>
        </w:rPr>
        <w:t>年</w:t>
      </w:r>
      <w:r w:rsidRPr="00B23A24">
        <w:rPr>
          <w:rFonts w:asciiTheme="majorEastAsia" w:eastAsiaTheme="majorEastAsia" w:hAnsiTheme="majorEastAsia" w:cstheme="majorHAnsi" w:hint="eastAsia"/>
          <w:spacing w:val="113"/>
          <w:sz w:val="32"/>
          <w:szCs w:val="28"/>
          <w:fitText w:val="4150" w:id="1167746304"/>
        </w:rPr>
        <w:t>５月７</w:t>
      </w:r>
      <w:r w:rsidR="00A2619E" w:rsidRPr="00B23A24">
        <w:rPr>
          <w:rFonts w:asciiTheme="majorEastAsia" w:eastAsiaTheme="majorEastAsia" w:hAnsiTheme="majorEastAsia" w:cstheme="majorHAnsi" w:hint="eastAsia"/>
          <w:spacing w:val="4"/>
          <w:sz w:val="32"/>
          <w:szCs w:val="28"/>
          <w:fitText w:val="4150" w:id="1167746304"/>
        </w:rPr>
        <w:t>日</w:t>
      </w:r>
      <w:r w:rsidR="00A2619E">
        <w:rPr>
          <w:rFonts w:asciiTheme="majorEastAsia" w:eastAsiaTheme="majorEastAsia" w:hAnsiTheme="majorEastAsia" w:cstheme="majorHAnsi" w:hint="eastAsia"/>
          <w:spacing w:val="2"/>
          <w:sz w:val="32"/>
          <w:szCs w:val="28"/>
        </w:rPr>
        <w:t xml:space="preserve"> </w:t>
      </w:r>
    </w:p>
    <w:p w:rsidR="00A2619E" w:rsidRDefault="008B2ADA" w:rsidP="00A2619E">
      <w:pPr>
        <w:adjustRightInd/>
        <w:spacing w:line="478" w:lineRule="exact"/>
        <w:jc w:val="right"/>
        <w:rPr>
          <w:rFonts w:asciiTheme="majorEastAsia" w:eastAsiaTheme="majorEastAsia" w:hAnsiTheme="majorEastAsia" w:cstheme="majorHAnsi"/>
          <w:spacing w:val="6"/>
          <w:sz w:val="32"/>
          <w:szCs w:val="28"/>
        </w:rPr>
      </w:pPr>
      <w:r w:rsidRPr="00383BD8">
        <w:rPr>
          <w:rFonts w:asciiTheme="majorEastAsia" w:eastAsiaTheme="majorEastAsia" w:hAnsiTheme="majorEastAsia" w:cstheme="majorHAnsi" w:hint="eastAsia"/>
          <w:spacing w:val="15"/>
          <w:w w:val="92"/>
          <w:sz w:val="32"/>
          <w:szCs w:val="28"/>
          <w:fitText w:val="4150" w:id="1167746305"/>
        </w:rPr>
        <w:t>人文社会科学系事務部教務</w:t>
      </w:r>
      <w:r w:rsidR="00C44B2B" w:rsidRPr="00383BD8">
        <w:rPr>
          <w:rFonts w:asciiTheme="majorEastAsia" w:eastAsiaTheme="majorEastAsia" w:hAnsiTheme="majorEastAsia" w:cstheme="majorHAnsi" w:hint="eastAsia"/>
          <w:spacing w:val="-6"/>
          <w:w w:val="92"/>
          <w:sz w:val="32"/>
          <w:szCs w:val="28"/>
          <w:fitText w:val="4150" w:id="1167746305"/>
        </w:rPr>
        <w:t>課</w:t>
      </w:r>
    </w:p>
    <w:sectPr w:rsidR="00A2619E" w:rsidSect="00545FB2">
      <w:type w:val="continuous"/>
      <w:pgSz w:w="14570" w:h="20636"/>
      <w:pgMar w:top="1134" w:right="1078" w:bottom="1134" w:left="1078" w:header="720" w:footer="720" w:gutter="0"/>
      <w:pgNumType w:start="1"/>
      <w:cols w:space="720"/>
      <w:noEndnote/>
      <w:docGrid w:type="linesAndChars" w:linePitch="407"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832" w:rsidRDefault="005B7832">
      <w:r>
        <w:separator/>
      </w:r>
    </w:p>
  </w:endnote>
  <w:endnote w:type="continuationSeparator" w:id="0">
    <w:p w:rsidR="005B7832" w:rsidRDefault="005B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832" w:rsidRDefault="005B7832">
      <w:r>
        <w:rPr>
          <w:rFonts w:ascii="ＭＳ Ｐ明朝" w:cs="Times New Roman"/>
          <w:color w:val="auto"/>
          <w:sz w:val="2"/>
          <w:szCs w:val="2"/>
        </w:rPr>
        <w:continuationSeparator/>
      </w:r>
    </w:p>
  </w:footnote>
  <w:footnote w:type="continuationSeparator" w:id="0">
    <w:p w:rsidR="005B7832" w:rsidRDefault="005B7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4"/>
  <w:hyphenationZone w:val="0"/>
  <w:drawingGridHorizontalSpacing w:val="2457"/>
  <w:drawingGridVerticalSpacing w:val="40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A1CAB"/>
    <w:rsid w:val="00010FE4"/>
    <w:rsid w:val="00120450"/>
    <w:rsid w:val="00132B89"/>
    <w:rsid w:val="00167F0D"/>
    <w:rsid w:val="001F42FA"/>
    <w:rsid w:val="001F4403"/>
    <w:rsid w:val="002246CF"/>
    <w:rsid w:val="00336B35"/>
    <w:rsid w:val="00383BD8"/>
    <w:rsid w:val="00416DBD"/>
    <w:rsid w:val="004814CC"/>
    <w:rsid w:val="004E3B2E"/>
    <w:rsid w:val="00545FB2"/>
    <w:rsid w:val="00587ED0"/>
    <w:rsid w:val="005B7832"/>
    <w:rsid w:val="005C7920"/>
    <w:rsid w:val="005F7254"/>
    <w:rsid w:val="0063032A"/>
    <w:rsid w:val="006A1CAB"/>
    <w:rsid w:val="00706B3D"/>
    <w:rsid w:val="00732C9C"/>
    <w:rsid w:val="007A72B6"/>
    <w:rsid w:val="00844833"/>
    <w:rsid w:val="00866524"/>
    <w:rsid w:val="008B2754"/>
    <w:rsid w:val="008B2ADA"/>
    <w:rsid w:val="008F2D09"/>
    <w:rsid w:val="009804E5"/>
    <w:rsid w:val="009D520C"/>
    <w:rsid w:val="009D7AF4"/>
    <w:rsid w:val="00A2619E"/>
    <w:rsid w:val="00A82F68"/>
    <w:rsid w:val="00B23A24"/>
    <w:rsid w:val="00B43257"/>
    <w:rsid w:val="00B85915"/>
    <w:rsid w:val="00C2399D"/>
    <w:rsid w:val="00C44B2B"/>
    <w:rsid w:val="00C83599"/>
    <w:rsid w:val="00D27489"/>
    <w:rsid w:val="00D42A4A"/>
    <w:rsid w:val="00D6464C"/>
    <w:rsid w:val="00DA294D"/>
    <w:rsid w:val="00DE5AFC"/>
    <w:rsid w:val="00E3506D"/>
    <w:rsid w:val="00E5138E"/>
    <w:rsid w:val="00E60898"/>
    <w:rsid w:val="00E64469"/>
    <w:rsid w:val="00E71D8B"/>
    <w:rsid w:val="00E92BF1"/>
    <w:rsid w:val="00F63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ECE7F9"/>
  <w15:docId w15:val="{0C5A48A7-BBAD-4167-AE80-42DA69CF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754"/>
    <w:pPr>
      <w:widowControl w:val="0"/>
      <w:overflowPunct w:val="0"/>
      <w:adjustRightInd w:val="0"/>
      <w:jc w:val="both"/>
      <w:textAlignment w:val="baseline"/>
    </w:pPr>
    <w:rPr>
      <w:rFonts w:eastAsia="ＭＳ Ｐ明朝" w:cs="ＭＳ Ｐ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CAB"/>
    <w:pPr>
      <w:tabs>
        <w:tab w:val="center" w:pos="4252"/>
        <w:tab w:val="right" w:pos="8504"/>
      </w:tabs>
      <w:snapToGrid w:val="0"/>
    </w:pPr>
  </w:style>
  <w:style w:type="character" w:customStyle="1" w:styleId="a4">
    <w:name w:val="ヘッダー (文字)"/>
    <w:basedOn w:val="a0"/>
    <w:link w:val="a3"/>
    <w:uiPriority w:val="99"/>
    <w:locked/>
    <w:rsid w:val="006A1CAB"/>
    <w:rPr>
      <w:rFonts w:eastAsia="ＭＳ Ｐ明朝" w:cs="ＭＳ Ｐ明朝"/>
      <w:color w:val="000000"/>
      <w:kern w:val="0"/>
      <w:sz w:val="21"/>
      <w:szCs w:val="21"/>
    </w:rPr>
  </w:style>
  <w:style w:type="paragraph" w:styleId="a5">
    <w:name w:val="footer"/>
    <w:basedOn w:val="a"/>
    <w:link w:val="a6"/>
    <w:uiPriority w:val="99"/>
    <w:unhideWhenUsed/>
    <w:rsid w:val="006A1CAB"/>
    <w:pPr>
      <w:tabs>
        <w:tab w:val="center" w:pos="4252"/>
        <w:tab w:val="right" w:pos="8504"/>
      </w:tabs>
      <w:snapToGrid w:val="0"/>
    </w:pPr>
  </w:style>
  <w:style w:type="character" w:customStyle="1" w:styleId="a6">
    <w:name w:val="フッター (文字)"/>
    <w:basedOn w:val="a0"/>
    <w:link w:val="a5"/>
    <w:uiPriority w:val="99"/>
    <w:locked/>
    <w:rsid w:val="006A1CAB"/>
    <w:rPr>
      <w:rFonts w:eastAsia="ＭＳ Ｐ明朝" w:cs="ＭＳ Ｐ明朝"/>
      <w:color w:val="000000"/>
      <w:kern w:val="0"/>
      <w:sz w:val="21"/>
      <w:szCs w:val="21"/>
    </w:rPr>
  </w:style>
  <w:style w:type="paragraph" w:styleId="a7">
    <w:name w:val="Date"/>
    <w:basedOn w:val="a"/>
    <w:next w:val="a"/>
    <w:link w:val="a8"/>
    <w:uiPriority w:val="99"/>
    <w:semiHidden/>
    <w:unhideWhenUsed/>
    <w:rsid w:val="006A1CAB"/>
  </w:style>
  <w:style w:type="character" w:customStyle="1" w:styleId="a8">
    <w:name w:val="日付 (文字)"/>
    <w:basedOn w:val="a0"/>
    <w:link w:val="a7"/>
    <w:uiPriority w:val="99"/>
    <w:semiHidden/>
    <w:locked/>
    <w:rsid w:val="006A1CAB"/>
    <w:rPr>
      <w:rFonts w:eastAsia="ＭＳ Ｐ明朝" w:cs="ＭＳ Ｐ明朝"/>
      <w:color w:val="000000"/>
      <w:kern w:val="0"/>
      <w:sz w:val="21"/>
      <w:szCs w:val="21"/>
    </w:rPr>
  </w:style>
  <w:style w:type="paragraph" w:styleId="a9">
    <w:name w:val="Balloon Text"/>
    <w:basedOn w:val="a"/>
    <w:link w:val="aa"/>
    <w:uiPriority w:val="99"/>
    <w:semiHidden/>
    <w:unhideWhenUsed/>
    <w:rsid w:val="009804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804E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753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教育学部学生掛</dc:creator>
  <cp:keywords/>
  <dc:description/>
  <cp:lastModifiedBy>迫矢 なるみ</cp:lastModifiedBy>
  <cp:revision>31</cp:revision>
  <cp:lastPrinted>2021-04-30T09:19:00Z</cp:lastPrinted>
  <dcterms:created xsi:type="dcterms:W3CDTF">2011-05-11T04:21:00Z</dcterms:created>
  <dcterms:modified xsi:type="dcterms:W3CDTF">2021-05-06T07:56:00Z</dcterms:modified>
</cp:coreProperties>
</file>